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6153" w:rsidRDefault="004E5ADF">
      <w:pPr>
        <w:spacing w:after="0" w:line="240" w:lineRule="auto"/>
        <w:jc w:val="center"/>
        <w:rPr>
          <w:rFonts w:ascii="PT Astra Serif" w:hAnsi="PT Astra Serif" w:cstheme="majorBidi"/>
          <w:sz w:val="24"/>
          <w:szCs w:val="24"/>
        </w:rPr>
      </w:pPr>
      <w:r>
        <w:rPr>
          <w:rFonts w:ascii="PT Astra Serif" w:hAnsi="PT Astra Serif" w:cstheme="majorBidi"/>
          <w:noProof/>
          <w:sz w:val="24"/>
          <w:szCs w:val="24"/>
        </w:rPr>
        <w:drawing>
          <wp:inline distT="0" distB="0" distL="0" distR="0">
            <wp:extent cx="6300470" cy="8663146"/>
            <wp:effectExtent l="0" t="0" r="5080" b="5080"/>
            <wp:docPr id="1" name="Рисунок 1" descr="C:\Users\User\Desktop\сайт\УП.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айт\УП.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00470" cy="8663146"/>
                    </a:xfrm>
                    <a:prstGeom prst="rect">
                      <a:avLst/>
                    </a:prstGeom>
                    <a:noFill/>
                    <a:ln>
                      <a:noFill/>
                    </a:ln>
                  </pic:spPr>
                </pic:pic>
              </a:graphicData>
            </a:graphic>
          </wp:inline>
        </w:drawing>
      </w:r>
    </w:p>
    <w:p w:rsidR="004E5ADF" w:rsidRDefault="004E5ADF">
      <w:pPr>
        <w:spacing w:after="0" w:line="240" w:lineRule="auto"/>
        <w:jc w:val="center"/>
        <w:rPr>
          <w:rFonts w:ascii="PT Astra Serif" w:hAnsi="PT Astra Serif" w:cstheme="majorBidi"/>
          <w:sz w:val="24"/>
          <w:szCs w:val="24"/>
        </w:rPr>
      </w:pPr>
      <w:bookmarkStart w:id="0" w:name="_GoBack"/>
      <w:bookmarkEnd w:id="0"/>
    </w:p>
    <w:p w:rsidR="004E5ADF" w:rsidRDefault="004E5ADF">
      <w:pPr>
        <w:spacing w:after="0" w:line="240" w:lineRule="auto"/>
        <w:jc w:val="center"/>
        <w:rPr>
          <w:rFonts w:ascii="PT Astra Serif" w:hAnsi="PT Astra Serif" w:cstheme="majorBidi"/>
          <w:sz w:val="24"/>
          <w:szCs w:val="24"/>
        </w:rPr>
      </w:pPr>
    </w:p>
    <w:p w:rsidR="005B11C4" w:rsidRDefault="00554574">
      <w:pPr>
        <w:spacing w:after="0" w:line="240" w:lineRule="auto"/>
        <w:jc w:val="center"/>
        <w:rPr>
          <w:rFonts w:ascii="PT Astra Serif" w:hAnsi="PT Astra Serif"/>
          <w:sz w:val="24"/>
          <w:szCs w:val="24"/>
        </w:rPr>
      </w:pPr>
      <w:r>
        <w:rPr>
          <w:rFonts w:ascii="PT Astra Serif" w:hAnsi="PT Astra Serif" w:cstheme="majorBidi"/>
          <w:sz w:val="24"/>
          <w:szCs w:val="24"/>
        </w:rPr>
        <w:lastRenderedPageBreak/>
        <w:t xml:space="preserve">Муниципальное бюджетное общеобразовательное учреждение "Шикшинская основная общеобразовательная школа </w:t>
      </w:r>
    </w:p>
    <w:p w:rsidR="005B11C4" w:rsidRDefault="00554574">
      <w:pPr>
        <w:spacing w:after="0" w:line="240" w:lineRule="auto"/>
        <w:jc w:val="center"/>
        <w:rPr>
          <w:rFonts w:ascii="PT Astra Serif" w:hAnsi="PT Astra Serif"/>
          <w:sz w:val="24"/>
          <w:szCs w:val="24"/>
        </w:rPr>
      </w:pPr>
      <w:r>
        <w:rPr>
          <w:rFonts w:ascii="PT Astra Serif" w:hAnsi="PT Astra Serif" w:cstheme="majorBidi"/>
          <w:sz w:val="24"/>
          <w:szCs w:val="24"/>
        </w:rPr>
        <w:t>Сабинского муниципального района Республики Татарстан"</w:t>
      </w:r>
    </w:p>
    <w:p w:rsidR="005B11C4" w:rsidRDefault="005B11C4">
      <w:pPr>
        <w:jc w:val="center"/>
        <w:rPr>
          <w:rFonts w:ascii="PT Astra Serif" w:hAnsi="PT Astra Serif" w:cstheme="majorBidi"/>
          <w:sz w:val="24"/>
          <w:szCs w:val="24"/>
        </w:rPr>
      </w:pPr>
    </w:p>
    <w:p w:rsidR="005B11C4" w:rsidRDefault="005B11C4">
      <w:pPr>
        <w:jc w:val="center"/>
        <w:rPr>
          <w:rFonts w:ascii="PT Astra Serif" w:hAnsi="PT Astra Serif" w:cstheme="majorBidi"/>
          <w:sz w:val="24"/>
          <w:szCs w:val="24"/>
        </w:rPr>
      </w:pPr>
    </w:p>
    <w:tbl>
      <w:tblPr>
        <w:tblStyle w:val="ac"/>
        <w:tblW w:w="9922" w:type="dxa"/>
        <w:tblInd w:w="817" w:type="dxa"/>
        <w:tblLayout w:type="fixed"/>
        <w:tblLook w:val="04A0" w:firstRow="1" w:lastRow="0" w:firstColumn="1" w:lastColumn="0" w:noHBand="0" w:noVBand="1"/>
      </w:tblPr>
      <w:tblGrid>
        <w:gridCol w:w="3273"/>
        <w:gridCol w:w="3284"/>
        <w:gridCol w:w="3365"/>
      </w:tblGrid>
      <w:tr w:rsidR="005B11C4">
        <w:tc>
          <w:tcPr>
            <w:tcW w:w="3273" w:type="dxa"/>
            <w:tcBorders>
              <w:top w:val="nil"/>
              <w:left w:val="nil"/>
              <w:bottom w:val="nil"/>
              <w:right w:val="nil"/>
            </w:tcBorders>
          </w:tcPr>
          <w:p w:rsidR="005B11C4" w:rsidRDefault="005B11C4">
            <w:pPr>
              <w:widowControl w:val="0"/>
              <w:spacing w:after="0" w:line="240" w:lineRule="auto"/>
              <w:rPr>
                <w:rFonts w:ascii="PT Astra Serif" w:hAnsi="PT Astra Serif" w:cs="Times New Roman"/>
                <w:sz w:val="24"/>
                <w:szCs w:val="24"/>
              </w:rPr>
            </w:pPr>
          </w:p>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ПРИНЯТО</w:t>
            </w:r>
          </w:p>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на заседании</w:t>
            </w:r>
          </w:p>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педагогического совета</w:t>
            </w:r>
          </w:p>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Протокол № 1</w:t>
            </w:r>
          </w:p>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от</w:t>
            </w:r>
            <w:r>
              <w:rPr>
                <w:rFonts w:ascii="PT Astra Serif" w:eastAsia="Calibri" w:hAnsi="PT Astra Serif" w:cs="Times New Roman"/>
                <w:sz w:val="24"/>
                <w:szCs w:val="24"/>
                <w:lang w:val="en-US"/>
              </w:rPr>
              <w:t xml:space="preserve"> </w:t>
            </w:r>
            <w:r w:rsidR="00695788">
              <w:rPr>
                <w:rFonts w:ascii="PT Astra Serif" w:eastAsia="Calibri" w:hAnsi="PT Astra Serif" w:cs="Times New Roman"/>
                <w:sz w:val="24"/>
                <w:szCs w:val="24"/>
              </w:rPr>
              <w:t>26.08.2025</w:t>
            </w:r>
          </w:p>
          <w:p w:rsidR="005B11C4" w:rsidRDefault="005B11C4">
            <w:pPr>
              <w:widowControl w:val="0"/>
              <w:spacing w:after="0" w:line="240" w:lineRule="auto"/>
              <w:rPr>
                <w:rFonts w:ascii="PT Astra Serif" w:hAnsi="PT Astra Serif" w:cstheme="majorBidi"/>
                <w:sz w:val="24"/>
                <w:szCs w:val="24"/>
              </w:rPr>
            </w:pPr>
          </w:p>
          <w:p w:rsidR="005B11C4" w:rsidRDefault="005B11C4">
            <w:pPr>
              <w:widowControl w:val="0"/>
              <w:spacing w:after="0" w:line="240" w:lineRule="auto"/>
              <w:jc w:val="center"/>
              <w:rPr>
                <w:rFonts w:ascii="PT Astra Serif" w:hAnsi="PT Astra Serif" w:cstheme="majorBidi"/>
                <w:sz w:val="24"/>
                <w:szCs w:val="24"/>
              </w:rPr>
            </w:pPr>
          </w:p>
        </w:tc>
        <w:tc>
          <w:tcPr>
            <w:tcW w:w="3284" w:type="dxa"/>
            <w:tcBorders>
              <w:top w:val="nil"/>
              <w:left w:val="nil"/>
              <w:bottom w:val="nil"/>
              <w:right w:val="nil"/>
            </w:tcBorders>
          </w:tcPr>
          <w:p w:rsidR="005B11C4" w:rsidRDefault="005B11C4">
            <w:pPr>
              <w:widowControl w:val="0"/>
              <w:spacing w:after="0" w:line="240" w:lineRule="auto"/>
              <w:rPr>
                <w:rFonts w:ascii="PT Astra Serif" w:hAnsi="PT Astra Serif" w:cstheme="majorBidi"/>
                <w:sz w:val="24"/>
                <w:szCs w:val="24"/>
              </w:rPr>
            </w:pPr>
          </w:p>
        </w:tc>
        <w:tc>
          <w:tcPr>
            <w:tcW w:w="3365" w:type="dxa"/>
            <w:tcBorders>
              <w:top w:val="nil"/>
              <w:left w:val="nil"/>
              <w:bottom w:val="nil"/>
              <w:right w:val="nil"/>
            </w:tcBorders>
          </w:tcPr>
          <w:p w:rsidR="005B11C4" w:rsidRDefault="005B11C4">
            <w:pPr>
              <w:widowControl w:val="0"/>
              <w:spacing w:after="0" w:line="240" w:lineRule="auto"/>
              <w:rPr>
                <w:rFonts w:ascii="PT Astra Serif" w:hAnsi="PT Astra Serif" w:cstheme="majorBidi"/>
                <w:sz w:val="24"/>
                <w:szCs w:val="24"/>
              </w:rPr>
            </w:pPr>
          </w:p>
          <w:p w:rsidR="005B11C4" w:rsidRDefault="00554574">
            <w:pPr>
              <w:widowControl w:val="0"/>
              <w:spacing w:after="0" w:line="240" w:lineRule="auto"/>
              <w:rPr>
                <w:rFonts w:ascii="PT Astra Serif" w:hAnsi="PT Astra Serif"/>
                <w:sz w:val="24"/>
                <w:szCs w:val="24"/>
              </w:rPr>
            </w:pPr>
            <w:r>
              <w:rPr>
                <w:rFonts w:ascii="PT Astra Serif" w:eastAsia="Calibri" w:hAnsi="PT Astra Serif" w:cstheme="majorBidi"/>
                <w:sz w:val="24"/>
                <w:szCs w:val="24"/>
              </w:rPr>
              <w:t>УТВЕРЖДЕНО</w:t>
            </w:r>
          </w:p>
          <w:p w:rsidR="005B11C4" w:rsidRDefault="00554574">
            <w:pPr>
              <w:widowControl w:val="0"/>
              <w:spacing w:after="0" w:line="240" w:lineRule="auto"/>
              <w:rPr>
                <w:rFonts w:ascii="PT Astra Serif" w:hAnsi="PT Astra Serif"/>
                <w:sz w:val="24"/>
                <w:szCs w:val="24"/>
              </w:rPr>
            </w:pPr>
            <w:r>
              <w:rPr>
                <w:rFonts w:ascii="PT Astra Serif" w:eastAsia="Calibri" w:hAnsi="PT Astra Serif" w:cstheme="majorBidi"/>
                <w:sz w:val="24"/>
                <w:szCs w:val="24"/>
              </w:rPr>
              <w:t>Директор школы</w:t>
            </w:r>
          </w:p>
          <w:p w:rsidR="005B11C4" w:rsidRDefault="005B11C4">
            <w:pPr>
              <w:widowControl w:val="0"/>
              <w:spacing w:after="0" w:line="240" w:lineRule="auto"/>
              <w:rPr>
                <w:rFonts w:asciiTheme="majorBidi" w:eastAsia="Calibri" w:hAnsiTheme="majorBidi" w:cstheme="majorBidi"/>
              </w:rPr>
            </w:pPr>
          </w:p>
          <w:p w:rsidR="005B11C4" w:rsidRDefault="00695788">
            <w:pPr>
              <w:widowControl w:val="0"/>
              <w:spacing w:after="0" w:line="240" w:lineRule="auto"/>
              <w:rPr>
                <w:rFonts w:ascii="PT Astra Serif" w:hAnsi="PT Astra Serif"/>
                <w:sz w:val="24"/>
                <w:szCs w:val="24"/>
              </w:rPr>
            </w:pPr>
            <w:r>
              <w:rPr>
                <w:rFonts w:ascii="PT Astra Serif" w:eastAsia="Calibri" w:hAnsi="PT Astra Serif" w:cstheme="majorBidi"/>
                <w:sz w:val="24"/>
                <w:szCs w:val="24"/>
              </w:rPr>
              <w:t>Приказ №</w:t>
            </w:r>
          </w:p>
          <w:p w:rsidR="005B11C4" w:rsidRDefault="00695788">
            <w:pPr>
              <w:widowControl w:val="0"/>
              <w:spacing w:after="0" w:line="240" w:lineRule="auto"/>
              <w:rPr>
                <w:rFonts w:ascii="PT Astra Serif" w:hAnsi="PT Astra Serif"/>
                <w:sz w:val="24"/>
                <w:szCs w:val="24"/>
              </w:rPr>
            </w:pPr>
            <w:r>
              <w:rPr>
                <w:rFonts w:ascii="PT Astra Serif" w:eastAsia="Calibri" w:hAnsi="PT Astra Serif" w:cstheme="majorBidi"/>
                <w:sz w:val="24"/>
                <w:szCs w:val="24"/>
              </w:rPr>
              <w:t>от 26.08.2025</w:t>
            </w:r>
          </w:p>
          <w:p w:rsidR="005B11C4" w:rsidRDefault="005B11C4">
            <w:pPr>
              <w:widowControl w:val="0"/>
              <w:spacing w:after="0" w:line="240" w:lineRule="auto"/>
              <w:rPr>
                <w:rFonts w:ascii="PT Astra Serif" w:hAnsi="PT Astra Serif" w:cstheme="majorBidi"/>
                <w:sz w:val="24"/>
                <w:szCs w:val="24"/>
              </w:rPr>
            </w:pPr>
          </w:p>
        </w:tc>
      </w:tr>
    </w:tbl>
    <w:p w:rsidR="005B11C4" w:rsidRDefault="005B11C4">
      <w:pPr>
        <w:jc w:val="center"/>
        <w:rPr>
          <w:rFonts w:ascii="PT Astra Serif" w:hAnsi="PT Astra Serif" w:cstheme="majorBidi"/>
          <w:sz w:val="24"/>
          <w:szCs w:val="24"/>
        </w:rPr>
      </w:pPr>
    </w:p>
    <w:p w:rsidR="005B11C4" w:rsidRDefault="005B11C4">
      <w:pPr>
        <w:jc w:val="center"/>
        <w:rPr>
          <w:rFonts w:asciiTheme="majorBidi" w:hAnsiTheme="majorBidi" w:cstheme="majorBidi"/>
          <w:sz w:val="24"/>
          <w:szCs w:val="24"/>
        </w:rPr>
      </w:pPr>
    </w:p>
    <w:p w:rsidR="005B11C4" w:rsidRDefault="005B11C4">
      <w:pPr>
        <w:jc w:val="center"/>
        <w:rPr>
          <w:rFonts w:asciiTheme="majorBidi" w:hAnsiTheme="majorBidi" w:cstheme="majorBidi"/>
          <w:sz w:val="24"/>
          <w:szCs w:val="24"/>
        </w:rPr>
      </w:pPr>
    </w:p>
    <w:p w:rsidR="005B11C4" w:rsidRDefault="005B11C4">
      <w:pPr>
        <w:jc w:val="center"/>
        <w:rPr>
          <w:rFonts w:asciiTheme="majorBidi" w:hAnsiTheme="majorBidi" w:cstheme="majorBidi"/>
          <w:sz w:val="24"/>
          <w:szCs w:val="24"/>
        </w:rPr>
      </w:pPr>
    </w:p>
    <w:p w:rsidR="005B11C4" w:rsidRDefault="005B11C4">
      <w:pPr>
        <w:jc w:val="center"/>
        <w:rPr>
          <w:rFonts w:asciiTheme="majorBidi" w:hAnsiTheme="majorBidi" w:cstheme="majorBidi"/>
          <w:sz w:val="24"/>
          <w:szCs w:val="24"/>
        </w:rPr>
      </w:pPr>
    </w:p>
    <w:p w:rsidR="005B11C4" w:rsidRDefault="00554574">
      <w:pPr>
        <w:jc w:val="center"/>
        <w:rPr>
          <w:rFonts w:ascii="PT Astra Serif" w:hAnsi="PT Astra Serif"/>
          <w:sz w:val="24"/>
          <w:szCs w:val="24"/>
        </w:rPr>
      </w:pPr>
      <w:r>
        <w:rPr>
          <w:rFonts w:ascii="PT Astra Serif" w:hAnsi="PT Astra Serif" w:cstheme="majorBidi"/>
          <w:sz w:val="24"/>
          <w:szCs w:val="24"/>
        </w:rPr>
        <w:t>УЧЕБНЫЙ ПЛАН</w:t>
      </w:r>
    </w:p>
    <w:p w:rsidR="005B11C4" w:rsidRDefault="00695788">
      <w:pPr>
        <w:jc w:val="center"/>
        <w:rPr>
          <w:rFonts w:ascii="PT Astra Serif" w:hAnsi="PT Astra Serif"/>
          <w:sz w:val="24"/>
          <w:szCs w:val="24"/>
        </w:rPr>
      </w:pPr>
      <w:r>
        <w:rPr>
          <w:rFonts w:ascii="PT Astra Serif" w:hAnsi="PT Astra Serif" w:cstheme="majorBidi"/>
          <w:sz w:val="24"/>
          <w:szCs w:val="24"/>
        </w:rPr>
        <w:t>на 2025 – 2026</w:t>
      </w:r>
      <w:r w:rsidR="00554574">
        <w:rPr>
          <w:rFonts w:ascii="PT Astra Serif" w:hAnsi="PT Astra Serif" w:cstheme="majorBidi"/>
          <w:sz w:val="24"/>
          <w:szCs w:val="24"/>
        </w:rPr>
        <w:t xml:space="preserve"> учебный год</w:t>
      </w:r>
    </w:p>
    <w:p w:rsidR="005B11C4" w:rsidRDefault="005B11C4">
      <w:pPr>
        <w:jc w:val="center"/>
        <w:rPr>
          <w:rFonts w:ascii="PT Astra Serif" w:hAnsi="PT Astra Serif" w:cstheme="majorBidi"/>
          <w:sz w:val="24"/>
          <w:szCs w:val="24"/>
        </w:rPr>
      </w:pPr>
    </w:p>
    <w:p w:rsidR="005B11C4" w:rsidRDefault="005B11C4">
      <w:pPr>
        <w:jc w:val="center"/>
        <w:rPr>
          <w:rFonts w:ascii="PT Astra Serif" w:hAnsi="PT Astra Serif" w:cstheme="majorBidi"/>
          <w:sz w:val="24"/>
          <w:szCs w:val="24"/>
        </w:rPr>
      </w:pPr>
    </w:p>
    <w:p w:rsidR="005B11C4" w:rsidRDefault="005B11C4">
      <w:pPr>
        <w:jc w:val="center"/>
        <w:rPr>
          <w:rFonts w:ascii="PT Astra Serif" w:hAnsi="PT Astra Serif" w:cstheme="majorBidi"/>
          <w:sz w:val="24"/>
          <w:szCs w:val="24"/>
        </w:rPr>
      </w:pPr>
    </w:p>
    <w:p w:rsidR="005B11C4" w:rsidRDefault="005B11C4">
      <w:pPr>
        <w:jc w:val="center"/>
        <w:rPr>
          <w:rFonts w:ascii="PT Astra Serif" w:hAnsi="PT Astra Serif" w:cstheme="majorBidi"/>
          <w:sz w:val="24"/>
          <w:szCs w:val="24"/>
        </w:rPr>
      </w:pPr>
    </w:p>
    <w:p w:rsidR="005B11C4" w:rsidRDefault="005B11C4">
      <w:pPr>
        <w:jc w:val="center"/>
        <w:rPr>
          <w:rFonts w:ascii="PT Astra Serif" w:hAnsi="PT Astra Serif" w:cstheme="majorBidi"/>
          <w:sz w:val="24"/>
          <w:szCs w:val="24"/>
        </w:rPr>
      </w:pPr>
    </w:p>
    <w:p w:rsidR="005B11C4" w:rsidRDefault="005B11C4">
      <w:pPr>
        <w:jc w:val="center"/>
        <w:rPr>
          <w:rFonts w:ascii="PT Astra Serif" w:hAnsi="PT Astra Serif" w:cstheme="majorBidi"/>
          <w:sz w:val="24"/>
          <w:szCs w:val="24"/>
        </w:rPr>
      </w:pPr>
    </w:p>
    <w:p w:rsidR="005B11C4" w:rsidRDefault="005B11C4">
      <w:pPr>
        <w:jc w:val="center"/>
        <w:rPr>
          <w:rFonts w:ascii="PT Astra Serif" w:hAnsi="PT Astra Serif" w:cstheme="majorBidi"/>
          <w:sz w:val="24"/>
          <w:szCs w:val="24"/>
        </w:rPr>
      </w:pPr>
    </w:p>
    <w:p w:rsidR="005B11C4" w:rsidRDefault="005B11C4">
      <w:pPr>
        <w:jc w:val="center"/>
        <w:rPr>
          <w:rFonts w:ascii="PT Astra Serif" w:hAnsi="PT Astra Serif" w:cstheme="majorBidi"/>
          <w:sz w:val="24"/>
          <w:szCs w:val="24"/>
        </w:rPr>
      </w:pPr>
    </w:p>
    <w:p w:rsidR="005B11C4" w:rsidRDefault="005B11C4">
      <w:pPr>
        <w:jc w:val="center"/>
        <w:rPr>
          <w:rFonts w:ascii="PT Astra Serif" w:hAnsi="PT Astra Serif" w:cstheme="majorBidi"/>
          <w:sz w:val="24"/>
          <w:szCs w:val="24"/>
        </w:rPr>
      </w:pPr>
    </w:p>
    <w:p w:rsidR="005B11C4" w:rsidRDefault="005B11C4">
      <w:pPr>
        <w:jc w:val="center"/>
        <w:rPr>
          <w:rFonts w:ascii="PT Astra Serif" w:hAnsi="PT Astra Serif" w:cstheme="majorBidi"/>
          <w:sz w:val="24"/>
          <w:szCs w:val="24"/>
        </w:rPr>
      </w:pPr>
    </w:p>
    <w:p w:rsidR="005B11C4" w:rsidRDefault="00554574">
      <w:pPr>
        <w:jc w:val="center"/>
        <w:rPr>
          <w:rFonts w:ascii="PT Astra Serif" w:hAnsi="PT Astra Serif"/>
          <w:sz w:val="24"/>
          <w:szCs w:val="24"/>
        </w:rPr>
      </w:pPr>
      <w:r>
        <w:rPr>
          <w:rFonts w:ascii="PT Astra Serif" w:hAnsi="PT Astra Serif" w:cstheme="majorBidi"/>
          <w:sz w:val="24"/>
          <w:szCs w:val="24"/>
        </w:rPr>
        <w:t xml:space="preserve"> </w:t>
      </w:r>
    </w:p>
    <w:p w:rsidR="005B11C4" w:rsidRDefault="00695788">
      <w:pPr>
        <w:jc w:val="center"/>
        <w:rPr>
          <w:rFonts w:ascii="PT Astra Serif" w:hAnsi="PT Astra Serif"/>
          <w:sz w:val="24"/>
          <w:szCs w:val="24"/>
        </w:rPr>
      </w:pPr>
      <w:r>
        <w:rPr>
          <w:rFonts w:ascii="PT Astra Serif" w:hAnsi="PT Astra Serif" w:cstheme="majorBidi"/>
          <w:sz w:val="24"/>
          <w:szCs w:val="24"/>
        </w:rPr>
        <w:t>2025</w:t>
      </w:r>
    </w:p>
    <w:p w:rsidR="005B11C4" w:rsidRDefault="005B11C4">
      <w:pPr>
        <w:jc w:val="center"/>
        <w:rPr>
          <w:rFonts w:asciiTheme="majorBidi" w:hAnsiTheme="majorBidi" w:cstheme="majorBidi"/>
        </w:rPr>
      </w:pPr>
    </w:p>
    <w:p w:rsidR="005B11C4" w:rsidRDefault="00554574">
      <w:pPr>
        <w:spacing w:after="0" w:line="240" w:lineRule="auto"/>
        <w:jc w:val="center"/>
        <w:rPr>
          <w:rFonts w:ascii="PT Astra Serif" w:hAnsi="PT Astra Serif"/>
          <w:sz w:val="24"/>
          <w:szCs w:val="24"/>
        </w:rPr>
      </w:pPr>
      <w:r>
        <w:rPr>
          <w:rFonts w:ascii="PT Astra Serif" w:hAnsi="PT Astra Serif" w:cstheme="majorBidi"/>
          <w:sz w:val="24"/>
          <w:szCs w:val="24"/>
        </w:rPr>
        <w:lastRenderedPageBreak/>
        <w:t>ПОЯСНИТЕЛЬНАЯ ЗАПИСКА</w:t>
      </w:r>
    </w:p>
    <w:p w:rsidR="005B11C4" w:rsidRDefault="00554574">
      <w:pPr>
        <w:spacing w:after="0" w:line="240" w:lineRule="auto"/>
        <w:jc w:val="center"/>
        <w:rPr>
          <w:rFonts w:ascii="PT Astra Serif" w:hAnsi="PT Astra Serif"/>
          <w:sz w:val="24"/>
          <w:szCs w:val="24"/>
        </w:rPr>
      </w:pPr>
      <w:r>
        <w:rPr>
          <w:rFonts w:ascii="PT Astra Serif" w:eastAsia="Times New Roman" w:hAnsi="PT Astra Serif" w:cs="Times New Roman"/>
          <w:sz w:val="24"/>
          <w:szCs w:val="24"/>
        </w:rPr>
        <w:t>к учебному плану  муниципального бюджетного общеобразовательного учреждения  «</w:t>
      </w:r>
      <w:proofErr w:type="spellStart"/>
      <w:r>
        <w:rPr>
          <w:rFonts w:ascii="PT Astra Serif" w:eastAsia="Times New Roman" w:hAnsi="PT Astra Serif" w:cs="Times New Roman"/>
          <w:sz w:val="24"/>
          <w:szCs w:val="24"/>
        </w:rPr>
        <w:t>Шикшинская</w:t>
      </w:r>
      <w:proofErr w:type="spellEnd"/>
      <w:r>
        <w:rPr>
          <w:rFonts w:ascii="PT Astra Serif" w:eastAsia="Times New Roman" w:hAnsi="PT Astra Serif" w:cs="Times New Roman"/>
          <w:sz w:val="24"/>
          <w:szCs w:val="24"/>
        </w:rPr>
        <w:t xml:space="preserve"> основная  общеобразовательная школа Сабинского </w:t>
      </w:r>
      <w:r>
        <w:rPr>
          <w:rFonts w:ascii="PT Astra Serif" w:eastAsia="Times New Roman" w:hAnsi="PT Astra Serif" w:cs="Times New Roman"/>
          <w:sz w:val="24"/>
          <w:szCs w:val="24"/>
          <w:lang w:val="tt-RU"/>
        </w:rPr>
        <w:t>м</w:t>
      </w:r>
      <w:proofErr w:type="spellStart"/>
      <w:r>
        <w:rPr>
          <w:rFonts w:ascii="PT Astra Serif" w:eastAsia="Times New Roman" w:hAnsi="PT Astra Serif" w:cs="Times New Roman"/>
          <w:sz w:val="24"/>
          <w:szCs w:val="24"/>
        </w:rPr>
        <w:t>униципального</w:t>
      </w:r>
      <w:proofErr w:type="spellEnd"/>
      <w:r>
        <w:rPr>
          <w:rFonts w:ascii="PT Astra Serif" w:eastAsia="Times New Roman" w:hAnsi="PT Astra Serif" w:cs="Times New Roman"/>
          <w:sz w:val="24"/>
          <w:szCs w:val="24"/>
        </w:rPr>
        <w:t xml:space="preserve"> района Республики Татарстан»</w:t>
      </w:r>
    </w:p>
    <w:p w:rsidR="005B11C4" w:rsidRDefault="00695788">
      <w:pPr>
        <w:spacing w:after="0" w:line="240" w:lineRule="auto"/>
        <w:jc w:val="center"/>
        <w:rPr>
          <w:rFonts w:ascii="PT Astra Serif" w:hAnsi="PT Astra Serif"/>
          <w:sz w:val="24"/>
          <w:szCs w:val="24"/>
        </w:rPr>
      </w:pPr>
      <w:r>
        <w:rPr>
          <w:rFonts w:ascii="PT Astra Serif" w:eastAsia="Times New Roman" w:hAnsi="PT Astra Serif" w:cs="Times New Roman"/>
          <w:sz w:val="24"/>
          <w:szCs w:val="24"/>
        </w:rPr>
        <w:t>на 2025/2026</w:t>
      </w:r>
      <w:r w:rsidR="00554574">
        <w:rPr>
          <w:rFonts w:ascii="PT Astra Serif" w:eastAsia="Times New Roman" w:hAnsi="PT Astra Serif" w:cs="Times New Roman"/>
          <w:sz w:val="24"/>
          <w:szCs w:val="24"/>
        </w:rPr>
        <w:t>учебный год</w:t>
      </w:r>
    </w:p>
    <w:p w:rsidR="005B11C4" w:rsidRDefault="005B11C4">
      <w:pPr>
        <w:spacing w:after="0" w:line="240" w:lineRule="auto"/>
        <w:jc w:val="center"/>
        <w:rPr>
          <w:rFonts w:ascii="PT Astra Serif" w:hAnsi="PT Astra Serif" w:cs="Times New Roman"/>
          <w:sz w:val="24"/>
          <w:szCs w:val="24"/>
          <w:u w:val="single"/>
          <w:lang w:val="tt-RU"/>
        </w:rPr>
      </w:pPr>
    </w:p>
    <w:tbl>
      <w:tblPr>
        <w:tblpPr w:leftFromText="180" w:rightFromText="180" w:vertAnchor="text" w:horzAnchor="margin" w:tblpXSpec="center" w:tblpY="1"/>
        <w:tblW w:w="10173" w:type="dxa"/>
        <w:jc w:val="center"/>
        <w:tblLayout w:type="fixed"/>
        <w:tblLook w:val="01E0" w:firstRow="1" w:lastRow="1" w:firstColumn="1" w:lastColumn="1" w:noHBand="0" w:noVBand="0"/>
      </w:tblPr>
      <w:tblGrid>
        <w:gridCol w:w="2235"/>
        <w:gridCol w:w="7938"/>
      </w:tblGrid>
      <w:tr w:rsidR="005B11C4">
        <w:trPr>
          <w:trHeight w:val="534"/>
          <w:jc w:val="center"/>
        </w:trPr>
        <w:tc>
          <w:tcPr>
            <w:tcW w:w="2235"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554574">
            <w:pPr>
              <w:widowControl w:val="0"/>
              <w:spacing w:line="240" w:lineRule="auto"/>
              <w:rPr>
                <w:rFonts w:ascii="PT Astra Serif" w:hAnsi="PT Astra Serif"/>
                <w:sz w:val="24"/>
                <w:szCs w:val="24"/>
              </w:rPr>
            </w:pPr>
            <w:r>
              <w:rPr>
                <w:rFonts w:ascii="PT Astra Serif" w:eastAsia="Calibri" w:hAnsi="PT Astra Serif" w:cs="Times New Roman"/>
                <w:sz w:val="24"/>
                <w:szCs w:val="24"/>
              </w:rPr>
              <w:t>Полное наименование</w:t>
            </w:r>
          </w:p>
          <w:p w:rsidR="005B11C4" w:rsidRDefault="00554574">
            <w:pPr>
              <w:widowControl w:val="0"/>
              <w:spacing w:line="240" w:lineRule="auto"/>
              <w:rPr>
                <w:rFonts w:ascii="PT Astra Serif" w:hAnsi="PT Astra Serif"/>
                <w:sz w:val="24"/>
                <w:szCs w:val="24"/>
              </w:rPr>
            </w:pPr>
            <w:r>
              <w:rPr>
                <w:rFonts w:ascii="PT Astra Serif" w:eastAsia="Calibri" w:hAnsi="PT Astra Serif" w:cs="Times New Roman"/>
                <w:sz w:val="24"/>
                <w:szCs w:val="24"/>
              </w:rPr>
              <w:t>документа</w:t>
            </w:r>
          </w:p>
        </w:tc>
        <w:tc>
          <w:tcPr>
            <w:tcW w:w="7937"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554574">
            <w:pPr>
              <w:widowControl w:val="0"/>
              <w:spacing w:line="240" w:lineRule="auto"/>
              <w:rPr>
                <w:rFonts w:ascii="PT Astra Serif" w:hAnsi="PT Astra Serif"/>
                <w:sz w:val="24"/>
                <w:szCs w:val="24"/>
              </w:rPr>
            </w:pPr>
            <w:r>
              <w:rPr>
                <w:rFonts w:ascii="PT Astra Serif" w:eastAsia="Calibri" w:hAnsi="PT Astra Serif" w:cs="Times New Roman"/>
                <w:sz w:val="24"/>
                <w:szCs w:val="24"/>
              </w:rPr>
              <w:t xml:space="preserve">Учебный план МБОУ «Шикшинская </w:t>
            </w:r>
            <w:r>
              <w:rPr>
                <w:rFonts w:ascii="PT Astra Serif" w:eastAsia="Calibri" w:hAnsi="PT Astra Serif" w:cs="Times New Roman"/>
                <w:sz w:val="24"/>
                <w:szCs w:val="24"/>
                <w:lang w:val="tt-RU"/>
              </w:rPr>
              <w:t>основная</w:t>
            </w:r>
            <w:r>
              <w:rPr>
                <w:rFonts w:ascii="PT Astra Serif" w:eastAsia="Calibri" w:hAnsi="PT Astra Serif" w:cs="Times New Roman"/>
                <w:sz w:val="24"/>
                <w:szCs w:val="24"/>
              </w:rPr>
              <w:t xml:space="preserve"> общеобразовательная школа Сабинского муниципального района  Республики Татарстан»</w:t>
            </w:r>
          </w:p>
        </w:tc>
      </w:tr>
      <w:tr w:rsidR="005B11C4">
        <w:trPr>
          <w:trHeight w:val="988"/>
          <w:jc w:val="center"/>
        </w:trPr>
        <w:tc>
          <w:tcPr>
            <w:tcW w:w="2235"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554574">
            <w:pPr>
              <w:widowControl w:val="0"/>
              <w:spacing w:line="240" w:lineRule="auto"/>
              <w:rPr>
                <w:rFonts w:ascii="PT Astra Serif" w:hAnsi="PT Astra Serif"/>
                <w:sz w:val="24"/>
                <w:szCs w:val="24"/>
              </w:rPr>
            </w:pPr>
            <w:r>
              <w:rPr>
                <w:rFonts w:ascii="PT Astra Serif" w:eastAsia="Calibri" w:hAnsi="PT Astra Serif" w:cs="Times New Roman"/>
                <w:sz w:val="24"/>
                <w:szCs w:val="24"/>
              </w:rPr>
              <w:t>Нормативно-правовая база создания учебного плана ОУ</w:t>
            </w:r>
          </w:p>
        </w:tc>
        <w:tc>
          <w:tcPr>
            <w:tcW w:w="7937"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554574">
            <w:pPr>
              <w:widowControl w:val="0"/>
              <w:spacing w:line="240" w:lineRule="auto"/>
              <w:rPr>
                <w:rFonts w:ascii="PT Astra Serif" w:hAnsi="PT Astra Serif"/>
                <w:sz w:val="24"/>
                <w:szCs w:val="24"/>
              </w:rPr>
            </w:pPr>
            <w:r>
              <w:rPr>
                <w:rFonts w:ascii="PT Astra Serif" w:eastAsia="Calibri" w:hAnsi="PT Astra Serif" w:cs="Times New Roman"/>
                <w:sz w:val="24"/>
                <w:szCs w:val="24"/>
                <w:lang w:eastAsia="en-US"/>
              </w:rPr>
              <w:t>Учебный план составлен на основе следующих документов:</w:t>
            </w:r>
          </w:p>
          <w:p w:rsidR="005B11C4" w:rsidRDefault="00554574">
            <w:pPr>
              <w:widowControl w:val="0"/>
              <w:spacing w:line="240" w:lineRule="auto"/>
              <w:rPr>
                <w:rFonts w:ascii="PT Astra Serif" w:hAnsi="PT Astra Serif"/>
                <w:sz w:val="24"/>
                <w:szCs w:val="24"/>
              </w:rPr>
            </w:pPr>
            <w:r>
              <w:rPr>
                <w:rFonts w:ascii="PT Astra Serif" w:eastAsia="Calibri" w:hAnsi="PT Astra Serif" w:cs="Times New Roman"/>
                <w:sz w:val="24"/>
                <w:szCs w:val="24"/>
              </w:rPr>
              <w:t>- Конституции Российской Федерации;</w:t>
            </w:r>
          </w:p>
          <w:p w:rsidR="005B11C4" w:rsidRDefault="00554574">
            <w:pPr>
              <w:widowControl w:val="0"/>
              <w:spacing w:line="240" w:lineRule="auto"/>
              <w:rPr>
                <w:rFonts w:ascii="PT Astra Serif" w:hAnsi="PT Astra Serif"/>
                <w:sz w:val="24"/>
                <w:szCs w:val="24"/>
              </w:rPr>
            </w:pPr>
            <w:r>
              <w:rPr>
                <w:rFonts w:ascii="PT Astra Serif" w:eastAsia="Calibri" w:hAnsi="PT Astra Serif" w:cs="Times New Roman"/>
                <w:sz w:val="24"/>
                <w:szCs w:val="24"/>
                <w:lang w:eastAsia="en-US"/>
              </w:rPr>
              <w:t xml:space="preserve"> -Закона Российской Федерации от 29.12.2012 №273-ФЗ «Об образовании в Российской Федерации» (далее - Федеральный закон № 273-ФЗ)</w:t>
            </w:r>
            <w:r>
              <w:rPr>
                <w:rFonts w:ascii="PT Astra Serif" w:eastAsia="Calibri" w:hAnsi="PT Astra Serif" w:cs="Times New Roman"/>
                <w:color w:val="464C55"/>
                <w:sz w:val="24"/>
                <w:szCs w:val="24"/>
                <w:shd w:val="clear" w:color="auto" w:fill="FFFFFF"/>
              </w:rPr>
              <w:t xml:space="preserve">  </w:t>
            </w:r>
            <w:r>
              <w:rPr>
                <w:rFonts w:ascii="PT Astra Serif" w:eastAsia="Calibri" w:hAnsi="PT Astra Serif" w:cs="Times New Roman"/>
                <w:sz w:val="24"/>
                <w:szCs w:val="24"/>
                <w:lang w:eastAsia="en-US"/>
              </w:rPr>
              <w:t>(</w:t>
            </w:r>
            <w:r>
              <w:rPr>
                <w:rFonts w:ascii="PT Astra Serif" w:eastAsia="Calibri" w:hAnsi="PT Astra Serif" w:cs="Times New Roman"/>
                <w:sz w:val="24"/>
                <w:szCs w:val="24"/>
                <w:shd w:val="clear" w:color="auto" w:fill="FFFFFF"/>
              </w:rPr>
              <w:t>ред. от 03.08.2018</w:t>
            </w:r>
            <w:r>
              <w:rPr>
                <w:rFonts w:ascii="PT Astra Serif" w:eastAsia="Calibri" w:hAnsi="PT Astra Serif" w:cs="Times New Roman"/>
                <w:sz w:val="24"/>
                <w:szCs w:val="24"/>
                <w:lang w:eastAsia="en-US"/>
              </w:rPr>
              <w:t>);</w:t>
            </w:r>
          </w:p>
          <w:p w:rsidR="005B11C4" w:rsidRDefault="00554574">
            <w:pPr>
              <w:widowControl w:val="0"/>
              <w:spacing w:line="240" w:lineRule="auto"/>
              <w:rPr>
                <w:rFonts w:ascii="PT Astra Serif" w:hAnsi="PT Astra Serif"/>
                <w:sz w:val="24"/>
                <w:szCs w:val="24"/>
              </w:rPr>
            </w:pPr>
            <w:r>
              <w:rPr>
                <w:rFonts w:ascii="PT Astra Serif" w:eastAsia="Calibri" w:hAnsi="PT Astra Serif" w:cs="Times New Roman"/>
                <w:color w:val="000000"/>
                <w:sz w:val="24"/>
                <w:szCs w:val="24"/>
              </w:rPr>
              <w:t>-Закона Российской Федерации от 25.10.1991 №1807-1 (ред. от 12.03.2014) «О языках народов Российской Федерации»;</w:t>
            </w:r>
          </w:p>
          <w:p w:rsidR="005B11C4" w:rsidRDefault="00554574">
            <w:pPr>
              <w:widowControl w:val="0"/>
              <w:spacing w:line="240" w:lineRule="auto"/>
              <w:rPr>
                <w:rFonts w:ascii="PT Astra Serif" w:hAnsi="PT Astra Serif"/>
                <w:sz w:val="24"/>
                <w:szCs w:val="24"/>
              </w:rPr>
            </w:pPr>
            <w:r>
              <w:rPr>
                <w:rFonts w:ascii="PT Astra Serif" w:eastAsia="Calibri" w:hAnsi="PT Astra Serif" w:cs="Times New Roman"/>
                <w:color w:val="000000"/>
                <w:sz w:val="24"/>
                <w:szCs w:val="24"/>
              </w:rPr>
              <w:t>-Закона Республики Татарстан от 22.07.2013 г. № 68 – ЗРТ  «Об образовании»;</w:t>
            </w:r>
          </w:p>
          <w:p w:rsidR="005B11C4" w:rsidRDefault="00554574">
            <w:pPr>
              <w:widowControl w:val="0"/>
              <w:spacing w:line="240" w:lineRule="auto"/>
              <w:rPr>
                <w:rFonts w:ascii="PT Astra Serif" w:hAnsi="PT Astra Serif"/>
                <w:sz w:val="24"/>
                <w:szCs w:val="24"/>
              </w:rPr>
            </w:pPr>
            <w:r>
              <w:rPr>
                <w:rFonts w:ascii="PT Astra Serif" w:hAnsi="PT Astra Serif" w:cs="Times New Roman"/>
                <w:sz w:val="24"/>
                <w:szCs w:val="24"/>
              </w:rPr>
              <w:t>-Приказ Министерства просвещения Российской Федерации от 31.05.2021г. №286 «Об утверждении и введении в действие федерального государственного образовательного стандарта начального общего образования»;</w:t>
            </w:r>
          </w:p>
          <w:p w:rsidR="005B11C4" w:rsidRDefault="00554574">
            <w:pPr>
              <w:widowControl w:val="0"/>
              <w:spacing w:line="240" w:lineRule="auto"/>
              <w:rPr>
                <w:rFonts w:ascii="PT Astra Serif" w:hAnsi="PT Astra Serif"/>
                <w:color w:val="000000"/>
                <w:sz w:val="24"/>
                <w:szCs w:val="24"/>
              </w:rPr>
            </w:pPr>
            <w:r>
              <w:rPr>
                <w:rFonts w:ascii="PT Astra Serif" w:eastAsia="Times New Roman" w:hAnsi="PT Astra Serif" w:cs="Times New Roman"/>
                <w:color w:val="000000"/>
                <w:sz w:val="24"/>
                <w:szCs w:val="24"/>
              </w:rPr>
              <w:t>-Приказ Министерства просвещения Российской Федерации от 18.05.2023 г.№372 «Об утверждении федеральной образовательной программы начального общего образования»;</w:t>
            </w:r>
          </w:p>
          <w:p w:rsidR="005B11C4" w:rsidRDefault="00554574">
            <w:pPr>
              <w:widowControl w:val="0"/>
              <w:spacing w:line="240" w:lineRule="auto"/>
              <w:rPr>
                <w:rFonts w:ascii="PT Astra Serif" w:hAnsi="PT Astra Serif"/>
                <w:color w:val="000000"/>
                <w:sz w:val="24"/>
                <w:szCs w:val="24"/>
              </w:rPr>
            </w:pPr>
            <w:proofErr w:type="gramStart"/>
            <w:r>
              <w:rPr>
                <w:rFonts w:ascii="PT Astra Serif" w:eastAsia="Times New Roman" w:hAnsi="PT Astra Serif" w:cs="Times New Roman"/>
                <w:color w:val="000000"/>
                <w:sz w:val="24"/>
                <w:szCs w:val="24"/>
              </w:rPr>
              <w:t>-Приказ Министерства просвещения Российской Федерации от 06.10.2009 г.№373 «Об утверждении федеральной  государственный образовательной  стандарт начального общего образования»;</w:t>
            </w:r>
            <w:proofErr w:type="gramEnd"/>
          </w:p>
          <w:p w:rsidR="005B11C4" w:rsidRDefault="00554574">
            <w:pPr>
              <w:widowControl w:val="0"/>
              <w:spacing w:line="240" w:lineRule="auto"/>
              <w:rPr>
                <w:rFonts w:ascii="PT Astra Serif" w:hAnsi="PT Astra Serif"/>
                <w:sz w:val="24"/>
                <w:szCs w:val="24"/>
              </w:rPr>
            </w:pPr>
            <w:r>
              <w:rPr>
                <w:rFonts w:ascii="PT Astra Serif" w:hAnsi="PT Astra Serif"/>
                <w:sz w:val="24"/>
                <w:szCs w:val="24"/>
              </w:rPr>
              <w:t xml:space="preserve"> </w:t>
            </w:r>
            <w:r>
              <w:rPr>
                <w:rFonts w:ascii="PT Astra Serif" w:hAnsi="PT Astra Serif" w:cs="Times New Roman"/>
                <w:sz w:val="24"/>
                <w:szCs w:val="24"/>
              </w:rPr>
              <w:t>-Приказ Министерства просвещения Российской Федерации от 31.05.2021г. №287 «Об утверждении и введении в действие федерального государственного образовательного стандарта основного общего образования»;</w:t>
            </w:r>
          </w:p>
          <w:p w:rsidR="005B11C4" w:rsidRDefault="00554574">
            <w:pPr>
              <w:widowControl w:val="0"/>
              <w:spacing w:line="240" w:lineRule="auto"/>
              <w:rPr>
                <w:rFonts w:ascii="Times New Roman" w:eastAsia="Calibri" w:hAnsi="Times New Roman" w:cs="Times New Roman"/>
                <w:sz w:val="24"/>
                <w:szCs w:val="24"/>
                <w:lang w:val="tt-RU"/>
              </w:rPr>
            </w:pPr>
            <w:r>
              <w:rPr>
                <w:rFonts w:ascii="Times New Roman" w:eastAsia="Times New Roman" w:hAnsi="Times New Roman" w:cs="Times New Roman"/>
              </w:rPr>
              <w:t>-</w:t>
            </w:r>
            <w:r>
              <w:rPr>
                <w:rFonts w:ascii="PT Astra Serif" w:eastAsia="Times New Roman" w:hAnsi="PT Astra Serif" w:cs="Times New Roman"/>
                <w:sz w:val="24"/>
                <w:szCs w:val="24"/>
              </w:rPr>
              <w:t>Приказ Министерства просвещения Российской Федерации от 18.05.2023 г. №370 «Об утверждении федеральной образовательной программы основного общего образования»;</w:t>
            </w:r>
          </w:p>
          <w:p w:rsidR="005B11C4" w:rsidRDefault="00554574">
            <w:pPr>
              <w:widowControl w:val="0"/>
              <w:spacing w:line="240" w:lineRule="auto"/>
              <w:rPr>
                <w:rFonts w:ascii="PT Astra Serif" w:hAnsi="PT Astra Serif"/>
                <w:color w:val="000000"/>
                <w:sz w:val="24"/>
                <w:szCs w:val="24"/>
              </w:rPr>
            </w:pPr>
            <w:r>
              <w:rPr>
                <w:rFonts w:ascii="PT Astra Serif" w:eastAsia="Times New Roman" w:hAnsi="PT Astra Serif" w:cs="Times New Roman"/>
                <w:color w:val="000000"/>
                <w:sz w:val="24"/>
                <w:szCs w:val="24"/>
              </w:rPr>
              <w:t>Приказ Министерства просвещения Российской Федерации от 17.12.2010 г. №1897 «Об утверждении федеральной государственной образовательной  стандарт основного общего образования»;</w:t>
            </w:r>
          </w:p>
          <w:p w:rsidR="005B11C4" w:rsidRDefault="00554574">
            <w:pPr>
              <w:widowControl w:val="0"/>
              <w:spacing w:line="240" w:lineRule="auto"/>
              <w:rPr>
                <w:color w:val="C9211E"/>
              </w:rPr>
            </w:pPr>
            <w:r>
              <w:rPr>
                <w:rFonts w:ascii="PT Astra Serif" w:eastAsia="Times New Roman" w:hAnsi="PT Astra Serif" w:cs="Times New Roman"/>
                <w:color w:val="C9211E"/>
                <w:sz w:val="24"/>
                <w:szCs w:val="24"/>
              </w:rPr>
              <w:t xml:space="preserve"> </w:t>
            </w:r>
            <w:r>
              <w:rPr>
                <w:rFonts w:ascii="PT Astra Serif" w:eastAsia="Times New Roman" w:hAnsi="PT Astra Serif" w:cs="Times New Roman"/>
                <w:color w:val="000000"/>
                <w:sz w:val="24"/>
                <w:szCs w:val="24"/>
              </w:rPr>
              <w:t xml:space="preserve">Приказ Министерства просвещения Российской Федерации от 22.03.2021 </w:t>
            </w:r>
            <w:r>
              <w:rPr>
                <w:rFonts w:ascii="PT Astra Serif" w:hAnsi="PT Astra Serif" w:cs="Times New Roman"/>
                <w:sz w:val="24"/>
                <w:szCs w:val="24"/>
              </w:rPr>
              <w:t xml:space="preserve">№115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w:t>
            </w:r>
            <w:r>
              <w:rPr>
                <w:rFonts w:ascii="PT Astra Serif" w:hAnsi="PT Astra Serif" w:cs="Times New Roman"/>
                <w:sz w:val="24"/>
                <w:szCs w:val="24"/>
              </w:rPr>
              <w:lastRenderedPageBreak/>
              <w:t xml:space="preserve">основного общего и среднего общего образования» (с </w:t>
            </w:r>
            <w:proofErr w:type="spellStart"/>
            <w:r>
              <w:rPr>
                <w:rFonts w:ascii="PT Astra Serif" w:hAnsi="PT Astra Serif" w:cs="Times New Roman"/>
                <w:sz w:val="24"/>
                <w:szCs w:val="24"/>
              </w:rPr>
              <w:t>изм</w:t>
            </w:r>
            <w:proofErr w:type="spellEnd"/>
            <w:r>
              <w:rPr>
                <w:rFonts w:ascii="PT Astra Serif" w:hAnsi="PT Astra Serif" w:cs="Times New Roman"/>
                <w:sz w:val="24"/>
                <w:szCs w:val="24"/>
              </w:rPr>
              <w:t>).</w:t>
            </w:r>
          </w:p>
          <w:p w:rsidR="005B11C4" w:rsidRDefault="00554574">
            <w:pPr>
              <w:widowControl w:val="0"/>
              <w:spacing w:line="240" w:lineRule="auto"/>
              <w:rPr>
                <w:rFonts w:ascii="PT Astra Serif" w:hAnsi="PT Astra Serif"/>
                <w:sz w:val="24"/>
                <w:szCs w:val="24"/>
              </w:rPr>
            </w:pPr>
            <w:r>
              <w:rPr>
                <w:rFonts w:ascii="PT Astra Serif" w:hAnsi="PT Astra Serif"/>
                <w:sz w:val="24"/>
                <w:szCs w:val="24"/>
              </w:rPr>
              <w:t xml:space="preserve"> -</w:t>
            </w:r>
            <w:r>
              <w:rPr>
                <w:rFonts w:ascii="PT Astra Serif" w:hAnsi="PT Astra Serif" w:cs="Times New Roman"/>
                <w:sz w:val="24"/>
                <w:szCs w:val="24"/>
              </w:rPr>
              <w:t>Приказ Министерства просвещения России от 21.09.2022 №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p>
          <w:p w:rsidR="005B11C4" w:rsidRDefault="00554574">
            <w:pPr>
              <w:widowControl w:val="0"/>
              <w:spacing w:line="240" w:lineRule="auto"/>
              <w:rPr>
                <w:rFonts w:ascii="PT Astra Serif" w:hAnsi="PT Astra Serif"/>
                <w:sz w:val="24"/>
                <w:szCs w:val="24"/>
              </w:rPr>
            </w:pPr>
            <w:r>
              <w:rPr>
                <w:rFonts w:ascii="PT Astra Serif" w:hAnsi="PT Astra Serif"/>
                <w:sz w:val="24"/>
                <w:szCs w:val="24"/>
              </w:rPr>
              <w:t>-</w:t>
            </w:r>
            <w:r>
              <w:rPr>
                <w:rFonts w:ascii="PT Astra Serif" w:hAnsi="PT Astra Serif" w:cs="Times New Roman"/>
                <w:sz w:val="24"/>
                <w:szCs w:val="24"/>
              </w:rPr>
              <w:t>Приказ Министерства просвещения Российской Федерации от 02.08.2022 № 653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5B11C4" w:rsidRDefault="00554574">
            <w:pPr>
              <w:widowControl w:val="0"/>
              <w:spacing w:line="240" w:lineRule="auto"/>
              <w:rPr>
                <w:rFonts w:ascii="PT Astra Serif" w:hAnsi="PT Astra Serif"/>
                <w:sz w:val="24"/>
                <w:szCs w:val="24"/>
              </w:rPr>
            </w:pPr>
            <w:r>
              <w:rPr>
                <w:rFonts w:ascii="PT Astra Serif" w:hAnsi="PT Astra Serif" w:cs="Times New Roman"/>
                <w:sz w:val="24"/>
                <w:szCs w:val="24"/>
              </w:rPr>
              <w:t xml:space="preserve"> -Приказ Министерства просвещения Российской Федерации от 18.05.2023 г.№372 «Об утверждении федеральной образовательной программы начального общего образования»;</w:t>
            </w:r>
          </w:p>
          <w:p w:rsidR="005B11C4" w:rsidRDefault="00554574">
            <w:pPr>
              <w:widowControl w:val="0"/>
              <w:spacing w:line="240" w:lineRule="auto"/>
              <w:rPr>
                <w:rFonts w:ascii="PT Astra Serif" w:hAnsi="PT Astra Serif" w:cs="Times New Roman"/>
                <w:sz w:val="24"/>
                <w:szCs w:val="24"/>
              </w:rPr>
            </w:pPr>
            <w:r>
              <w:rPr>
                <w:rFonts w:ascii="PT Astra Serif" w:hAnsi="PT Astra Serif" w:cs="Times New Roman"/>
                <w:sz w:val="24"/>
                <w:szCs w:val="24"/>
              </w:rPr>
              <w:t xml:space="preserve"> -Приказ Министерства просвещения Российской Федерации от 18.05.2023 г. №370 «Об утверждении федеральной образовательной программы основного общего образования»;</w:t>
            </w:r>
          </w:p>
          <w:p w:rsidR="005B11C4" w:rsidRDefault="00554574">
            <w:pPr>
              <w:widowControl w:val="0"/>
              <w:spacing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-Приказ Министерства просвещения Российской Федерации от 22.01.2024 № 31"О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w:t>
            </w:r>
            <w:r w:rsidR="002968DF">
              <w:rPr>
                <w:rFonts w:ascii="Times New Roman" w:hAnsi="Times New Roman" w:cs="Times New Roman"/>
                <w:color w:val="333333"/>
                <w:sz w:val="24"/>
                <w:szCs w:val="24"/>
                <w:shd w:val="clear" w:color="auto" w:fill="FFFFFF"/>
              </w:rPr>
              <w:t>;</w:t>
            </w:r>
          </w:p>
          <w:p w:rsidR="005B11C4" w:rsidRPr="004B286B" w:rsidRDefault="00554574">
            <w:pPr>
              <w:widowControl w:val="0"/>
              <w:spacing w:line="240" w:lineRule="auto"/>
              <w:rPr>
                <w:rFonts w:ascii="Times New Roman" w:hAnsi="Times New Roman" w:cs="Times New Roman"/>
                <w:sz w:val="24"/>
                <w:szCs w:val="24"/>
                <w:shd w:val="clear" w:color="auto" w:fill="FFFFFF"/>
              </w:rPr>
            </w:pPr>
            <w:r>
              <w:rPr>
                <w:color w:val="333333"/>
                <w:sz w:val="30"/>
                <w:szCs w:val="30"/>
                <w:shd w:val="clear" w:color="auto" w:fill="FFFFFF"/>
              </w:rPr>
              <w:t>-</w:t>
            </w:r>
            <w:r>
              <w:rPr>
                <w:rFonts w:ascii="Times New Roman" w:hAnsi="Times New Roman" w:cs="Times New Roman"/>
                <w:color w:val="333333"/>
                <w:sz w:val="24"/>
                <w:szCs w:val="24"/>
                <w:shd w:val="clear" w:color="auto" w:fill="FFFFFF"/>
              </w:rPr>
              <w:t xml:space="preserve"> </w:t>
            </w:r>
            <w:r w:rsidRPr="004B286B">
              <w:rPr>
                <w:rFonts w:ascii="Times New Roman" w:hAnsi="Times New Roman" w:cs="Times New Roman"/>
                <w:sz w:val="24"/>
                <w:szCs w:val="24"/>
                <w:shd w:val="clear" w:color="auto" w:fill="FFFFFF"/>
              </w:rPr>
              <w:t>Приказ Министерства просвещения Российской Федерации от 19.03.2024 № 171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ФОП   начального общего образования</w:t>
            </w:r>
            <w:proofErr w:type="gramStart"/>
            <w:r w:rsidRPr="004B286B">
              <w:rPr>
                <w:rFonts w:ascii="Times New Roman" w:hAnsi="Times New Roman" w:cs="Times New Roman"/>
                <w:sz w:val="24"/>
                <w:szCs w:val="24"/>
                <w:shd w:val="clear" w:color="auto" w:fill="FFFFFF"/>
              </w:rPr>
              <w:t xml:space="preserve"> ,</w:t>
            </w:r>
            <w:proofErr w:type="gramEnd"/>
            <w:r w:rsidRPr="004B286B">
              <w:rPr>
                <w:rFonts w:ascii="Times New Roman" w:hAnsi="Times New Roman" w:cs="Times New Roman"/>
                <w:sz w:val="24"/>
                <w:szCs w:val="24"/>
                <w:shd w:val="clear" w:color="auto" w:fill="FFFFFF"/>
              </w:rPr>
              <w:t xml:space="preserve"> основного общего образования и среднего общего образования»</w:t>
            </w:r>
            <w:r w:rsidR="002968DF" w:rsidRPr="004B286B">
              <w:rPr>
                <w:rFonts w:ascii="Times New Roman" w:hAnsi="Times New Roman" w:cs="Times New Roman"/>
                <w:sz w:val="24"/>
                <w:szCs w:val="24"/>
                <w:shd w:val="clear" w:color="auto" w:fill="FFFFFF"/>
              </w:rPr>
              <w:t>;</w:t>
            </w:r>
          </w:p>
          <w:p w:rsidR="005B11C4" w:rsidRPr="004B286B" w:rsidRDefault="00554574">
            <w:pPr>
              <w:widowControl w:val="0"/>
              <w:spacing w:line="240" w:lineRule="auto"/>
              <w:rPr>
                <w:rFonts w:ascii="Times New Roman" w:hAnsi="Times New Roman" w:cs="Times New Roman"/>
                <w:sz w:val="24"/>
                <w:szCs w:val="24"/>
                <w:shd w:val="clear" w:color="auto" w:fill="FFFFFF"/>
              </w:rPr>
            </w:pPr>
            <w:r w:rsidRPr="004B286B">
              <w:rPr>
                <w:rFonts w:ascii="Times New Roman" w:hAnsi="Times New Roman" w:cs="Times New Roman"/>
                <w:sz w:val="24"/>
                <w:szCs w:val="24"/>
                <w:shd w:val="clear" w:color="auto" w:fill="FFFFFF"/>
              </w:rPr>
              <w:t>-Приказ Министерства просвещения Российской Федерации от 01.02.2024 № 62"О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образовательных  программ  основного общего образования и среднего общего образования»</w:t>
            </w:r>
            <w:r w:rsidR="002968DF" w:rsidRPr="004B286B">
              <w:rPr>
                <w:rFonts w:ascii="Times New Roman" w:hAnsi="Times New Roman" w:cs="Times New Roman"/>
                <w:sz w:val="24"/>
                <w:szCs w:val="24"/>
                <w:shd w:val="clear" w:color="auto" w:fill="FFFFFF"/>
              </w:rPr>
              <w:t>;</w:t>
            </w:r>
          </w:p>
          <w:p w:rsidR="004228D4" w:rsidRPr="00C048B0" w:rsidRDefault="004228D4" w:rsidP="00E2349B">
            <w:pPr>
              <w:suppressAutoHyphens w:val="0"/>
              <w:rPr>
                <w:rFonts w:ascii="Times New Roman" w:eastAsia="Calibri" w:hAnsi="Times New Roman" w:cs="Times New Roman"/>
                <w:sz w:val="24"/>
                <w:szCs w:val="24"/>
                <w:lang w:eastAsia="en-US"/>
              </w:rPr>
            </w:pPr>
            <w:r w:rsidRPr="00C048B0">
              <w:rPr>
                <w:rFonts w:ascii="Times New Roman" w:eastAsia="Calibri" w:hAnsi="Times New Roman" w:cs="Times New Roman"/>
                <w:sz w:val="24"/>
                <w:szCs w:val="24"/>
                <w:lang w:eastAsia="en-US"/>
              </w:rPr>
              <w:t xml:space="preserve">-Приказ </w:t>
            </w:r>
            <w:r w:rsidRPr="00C048B0">
              <w:rPr>
                <w:rFonts w:ascii="Times New Roman" w:hAnsi="Times New Roman" w:cs="Times New Roman"/>
                <w:sz w:val="24"/>
                <w:szCs w:val="24"/>
                <w:shd w:val="clear" w:color="auto" w:fill="FFFFFF"/>
              </w:rPr>
              <w:t>Министерства просвещения Российской Федерации</w:t>
            </w:r>
            <w:r w:rsidRPr="00C048B0">
              <w:rPr>
                <w:rFonts w:ascii="Times New Roman" w:eastAsia="Calibri" w:hAnsi="Times New Roman" w:cs="Times New Roman"/>
                <w:sz w:val="24"/>
                <w:szCs w:val="24"/>
                <w:lang w:eastAsia="en-US"/>
              </w:rPr>
              <w:t xml:space="preserve">  от 19 марта 2024 года № 171 «О внесении изменений в некоторые приказы Министе</w:t>
            </w:r>
            <w:r w:rsidRPr="00C048B0">
              <w:rPr>
                <w:rFonts w:ascii="Times New Roman" w:eastAsia="Calibri" w:hAnsi="Times New Roman" w:cs="Times New Roman"/>
                <w:sz w:val="24"/>
                <w:szCs w:val="24"/>
                <w:lang w:eastAsia="en-US"/>
              </w:rPr>
              <w:t>р</w:t>
            </w:r>
            <w:r w:rsidRPr="00C048B0">
              <w:rPr>
                <w:rFonts w:ascii="Times New Roman" w:eastAsia="Calibri" w:hAnsi="Times New Roman" w:cs="Times New Roman"/>
                <w:sz w:val="24"/>
                <w:szCs w:val="24"/>
                <w:lang w:eastAsia="en-US"/>
              </w:rPr>
              <w:t>ства просвещения РФ, касающихся федеральных образовательных пр</w:t>
            </w:r>
            <w:r w:rsidRPr="00C048B0">
              <w:rPr>
                <w:rFonts w:ascii="Times New Roman" w:eastAsia="Calibri" w:hAnsi="Times New Roman" w:cs="Times New Roman"/>
                <w:sz w:val="24"/>
                <w:szCs w:val="24"/>
                <w:lang w:eastAsia="en-US"/>
              </w:rPr>
              <w:t>о</w:t>
            </w:r>
            <w:r w:rsidRPr="00C048B0">
              <w:rPr>
                <w:rFonts w:ascii="Times New Roman" w:eastAsia="Calibri" w:hAnsi="Times New Roman" w:cs="Times New Roman"/>
                <w:sz w:val="24"/>
                <w:szCs w:val="24"/>
                <w:lang w:eastAsia="en-US"/>
              </w:rPr>
              <w:t>грамм начального общего образования, основного общего образования</w:t>
            </w:r>
            <w:r w:rsidR="002968DF" w:rsidRPr="00C048B0">
              <w:rPr>
                <w:rFonts w:ascii="Times New Roman" w:eastAsia="Calibri" w:hAnsi="Times New Roman" w:cs="Times New Roman"/>
                <w:sz w:val="24"/>
                <w:szCs w:val="24"/>
                <w:lang w:eastAsia="en-US"/>
              </w:rPr>
              <w:t xml:space="preserve"> и среднего общего образования»;</w:t>
            </w:r>
          </w:p>
          <w:p w:rsidR="00343493" w:rsidRPr="00C048B0" w:rsidRDefault="00343493" w:rsidP="00E2349B">
            <w:pPr>
              <w:suppressAutoHyphens w:val="0"/>
              <w:rPr>
                <w:rFonts w:ascii="Times New Roman" w:eastAsia="Calibri" w:hAnsi="Times New Roman" w:cs="Times New Roman"/>
                <w:sz w:val="24"/>
                <w:szCs w:val="24"/>
                <w:lang w:eastAsia="en-US"/>
              </w:rPr>
            </w:pPr>
            <w:r w:rsidRPr="00C048B0">
              <w:rPr>
                <w:rFonts w:ascii="Times New Roman" w:hAnsi="Times New Roman" w:cs="Times New Roman"/>
                <w:sz w:val="24"/>
                <w:szCs w:val="24"/>
                <w:shd w:val="clear" w:color="auto" w:fill="FFFFFF"/>
              </w:rPr>
              <w:t>Приказ Министерства просвещения Российской Федерации от 09.10.2024 № 704</w:t>
            </w:r>
            <w:r w:rsidRPr="00C048B0">
              <w:rPr>
                <w:rFonts w:ascii="Times New Roman" w:hAnsi="Times New Roman" w:cs="Times New Roman"/>
                <w:sz w:val="24"/>
                <w:szCs w:val="24"/>
              </w:rPr>
              <w:br/>
            </w:r>
            <w:r w:rsidRPr="00C048B0">
              <w:rPr>
                <w:rFonts w:ascii="Times New Roman" w:hAnsi="Times New Roman" w:cs="Times New Roman"/>
                <w:sz w:val="24"/>
                <w:szCs w:val="24"/>
                <w:shd w:val="clear" w:color="auto" w:fill="FFFFFF"/>
              </w:rPr>
              <w:lastRenderedPageBreak/>
              <w:t>"О внесении изменений в некоторые приказы Министерства просвещения Российской Федерации, касающиеся федеральных образовательных пр</w:t>
            </w:r>
            <w:r w:rsidRPr="00C048B0">
              <w:rPr>
                <w:rFonts w:ascii="Times New Roman" w:hAnsi="Times New Roman" w:cs="Times New Roman"/>
                <w:sz w:val="24"/>
                <w:szCs w:val="24"/>
                <w:shd w:val="clear" w:color="auto" w:fill="FFFFFF"/>
              </w:rPr>
              <w:t>о</w:t>
            </w:r>
            <w:r w:rsidRPr="00C048B0">
              <w:rPr>
                <w:rFonts w:ascii="Times New Roman" w:hAnsi="Times New Roman" w:cs="Times New Roman"/>
                <w:sz w:val="24"/>
                <w:szCs w:val="24"/>
                <w:shd w:val="clear" w:color="auto" w:fill="FFFFFF"/>
              </w:rPr>
              <w:t>грамм начального общего образования, основного общего образования и среднего общего образования</w:t>
            </w:r>
            <w:r w:rsidRPr="00C048B0">
              <w:rPr>
                <w:sz w:val="30"/>
                <w:szCs w:val="30"/>
                <w:shd w:val="clear" w:color="auto" w:fill="FFFFFF"/>
              </w:rPr>
              <w:t>"</w:t>
            </w:r>
            <w:r w:rsidR="002968DF" w:rsidRPr="00C048B0">
              <w:rPr>
                <w:sz w:val="30"/>
                <w:szCs w:val="30"/>
                <w:shd w:val="clear" w:color="auto" w:fill="FFFFFF"/>
              </w:rPr>
              <w:t>;</w:t>
            </w:r>
          </w:p>
          <w:p w:rsidR="00E2349B" w:rsidRPr="00C048B0" w:rsidRDefault="00E2349B" w:rsidP="00E2349B">
            <w:pPr>
              <w:suppressAutoHyphens w:val="0"/>
              <w:rPr>
                <w:rFonts w:ascii="Times New Roman" w:hAnsi="Times New Roman" w:cs="Times New Roman"/>
                <w:sz w:val="24"/>
                <w:szCs w:val="24"/>
                <w:shd w:val="clear" w:color="auto" w:fill="FFFFFF"/>
              </w:rPr>
            </w:pPr>
            <w:r w:rsidRPr="00C048B0">
              <w:rPr>
                <w:sz w:val="30"/>
                <w:szCs w:val="30"/>
                <w:shd w:val="clear" w:color="auto" w:fill="FFFFFF"/>
              </w:rPr>
              <w:t>-</w:t>
            </w:r>
            <w:r w:rsidRPr="00C048B0">
              <w:rPr>
                <w:rFonts w:ascii="Times New Roman" w:hAnsi="Times New Roman" w:cs="Times New Roman"/>
                <w:sz w:val="24"/>
                <w:szCs w:val="24"/>
                <w:shd w:val="clear" w:color="auto" w:fill="FFFFFF"/>
              </w:rPr>
              <w:t>Приказ Министерства просвещения Российской Федерации от 18.06.2025 № 467"О внесении изменений в некоторые приказы Министерства образ</w:t>
            </w:r>
            <w:r w:rsidRPr="00C048B0">
              <w:rPr>
                <w:rFonts w:ascii="Times New Roman" w:hAnsi="Times New Roman" w:cs="Times New Roman"/>
                <w:sz w:val="24"/>
                <w:szCs w:val="24"/>
                <w:shd w:val="clear" w:color="auto" w:fill="FFFFFF"/>
              </w:rPr>
              <w:t>о</w:t>
            </w:r>
            <w:r w:rsidRPr="00C048B0">
              <w:rPr>
                <w:rFonts w:ascii="Times New Roman" w:hAnsi="Times New Roman" w:cs="Times New Roman"/>
                <w:sz w:val="24"/>
                <w:szCs w:val="24"/>
                <w:shd w:val="clear" w:color="auto" w:fill="FFFFFF"/>
              </w:rPr>
              <w:t>вания и науки Российской Федерации и Министерства просвещения Ро</w:t>
            </w:r>
            <w:r w:rsidRPr="00C048B0">
              <w:rPr>
                <w:rFonts w:ascii="Times New Roman" w:hAnsi="Times New Roman" w:cs="Times New Roman"/>
                <w:sz w:val="24"/>
                <w:szCs w:val="24"/>
                <w:shd w:val="clear" w:color="auto" w:fill="FFFFFF"/>
              </w:rPr>
              <w:t>с</w:t>
            </w:r>
            <w:r w:rsidRPr="00C048B0">
              <w:rPr>
                <w:rFonts w:ascii="Times New Roman" w:hAnsi="Times New Roman" w:cs="Times New Roman"/>
                <w:sz w:val="24"/>
                <w:szCs w:val="24"/>
                <w:shd w:val="clear" w:color="auto" w:fill="FFFFFF"/>
              </w:rPr>
              <w:t>сийской Федерации, касающиеся федеральных государственных образов</w:t>
            </w:r>
            <w:r w:rsidRPr="00C048B0">
              <w:rPr>
                <w:rFonts w:ascii="Times New Roman" w:hAnsi="Times New Roman" w:cs="Times New Roman"/>
                <w:sz w:val="24"/>
                <w:szCs w:val="24"/>
                <w:shd w:val="clear" w:color="auto" w:fill="FFFFFF"/>
              </w:rPr>
              <w:t>а</w:t>
            </w:r>
            <w:r w:rsidRPr="00C048B0">
              <w:rPr>
                <w:rFonts w:ascii="Times New Roman" w:hAnsi="Times New Roman" w:cs="Times New Roman"/>
                <w:sz w:val="24"/>
                <w:szCs w:val="24"/>
                <w:shd w:val="clear" w:color="auto" w:fill="FFFFFF"/>
              </w:rPr>
              <w:t>тельных стандартов начального общего и основного общего образования"</w:t>
            </w:r>
            <w:r w:rsidR="00C048B0" w:rsidRPr="00C048B0">
              <w:rPr>
                <w:rFonts w:ascii="Times New Roman" w:hAnsi="Times New Roman" w:cs="Times New Roman"/>
                <w:sz w:val="24"/>
                <w:szCs w:val="24"/>
                <w:shd w:val="clear" w:color="auto" w:fill="FFFFFF"/>
              </w:rPr>
              <w:t>;</w:t>
            </w:r>
          </w:p>
          <w:p w:rsidR="002968DF" w:rsidRPr="002968DF" w:rsidRDefault="002968DF" w:rsidP="002968DF">
            <w:pPr>
              <w:suppressAutoHyphens w:val="0"/>
              <w:spacing w:line="240" w:lineRule="auto"/>
              <w:rPr>
                <w:rFonts w:ascii="Times New Roman" w:hAnsi="Times New Roman" w:cs="Times New Roman"/>
                <w:color w:val="000000" w:themeColor="text1"/>
                <w:sz w:val="24"/>
                <w:szCs w:val="24"/>
              </w:rPr>
            </w:pPr>
            <w:r w:rsidRPr="002968DF">
              <w:rPr>
                <w:rFonts w:ascii="Times New Roman" w:hAnsi="Times New Roman" w:cs="Times New Roman"/>
                <w:color w:val="000000" w:themeColor="text1"/>
                <w:sz w:val="24"/>
                <w:szCs w:val="24"/>
                <w:shd w:val="clear" w:color="auto" w:fill="FFFFFF"/>
              </w:rPr>
              <w:t>- Приказа Министерства просвещения Российской Федерации от 26.06.2025 № 495 «Об утверждении федерального перечня учебников, д</w:t>
            </w:r>
            <w:r w:rsidRPr="002968DF">
              <w:rPr>
                <w:rFonts w:ascii="Times New Roman" w:hAnsi="Times New Roman" w:cs="Times New Roman"/>
                <w:color w:val="000000" w:themeColor="text1"/>
                <w:sz w:val="24"/>
                <w:szCs w:val="24"/>
                <w:shd w:val="clear" w:color="auto" w:fill="FFFFFF"/>
              </w:rPr>
              <w:t>о</w:t>
            </w:r>
            <w:r w:rsidRPr="002968DF">
              <w:rPr>
                <w:rFonts w:ascii="Times New Roman" w:hAnsi="Times New Roman" w:cs="Times New Roman"/>
                <w:color w:val="000000" w:themeColor="text1"/>
                <w:sz w:val="24"/>
                <w:szCs w:val="24"/>
                <w:shd w:val="clear" w:color="auto" w:fill="FFFFFF"/>
              </w:rPr>
              <w:t>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w:t>
            </w:r>
            <w:r w:rsidRPr="002968DF">
              <w:rPr>
                <w:rFonts w:ascii="Times New Roman" w:hAnsi="Times New Roman" w:cs="Times New Roman"/>
                <w:color w:val="000000" w:themeColor="text1"/>
                <w:sz w:val="24"/>
                <w:szCs w:val="24"/>
                <w:shd w:val="clear" w:color="auto" w:fill="FFFFFF"/>
              </w:rPr>
              <w:t>с</w:t>
            </w:r>
            <w:r w:rsidRPr="002968DF">
              <w:rPr>
                <w:rFonts w:ascii="Times New Roman" w:hAnsi="Times New Roman" w:cs="Times New Roman"/>
                <w:color w:val="000000" w:themeColor="text1"/>
                <w:sz w:val="24"/>
                <w:szCs w:val="24"/>
                <w:shd w:val="clear" w:color="auto" w:fill="FFFFFF"/>
              </w:rPr>
              <w:t>пользования исключенных учебников и разработанных в комплекте с н</w:t>
            </w:r>
            <w:r w:rsidRPr="002968DF">
              <w:rPr>
                <w:rFonts w:ascii="Times New Roman" w:hAnsi="Times New Roman" w:cs="Times New Roman"/>
                <w:color w:val="000000" w:themeColor="text1"/>
                <w:sz w:val="24"/>
                <w:szCs w:val="24"/>
                <w:shd w:val="clear" w:color="auto" w:fill="FFFFFF"/>
              </w:rPr>
              <w:t>и</w:t>
            </w:r>
            <w:r w:rsidRPr="002968DF">
              <w:rPr>
                <w:rFonts w:ascii="Times New Roman" w:hAnsi="Times New Roman" w:cs="Times New Roman"/>
                <w:color w:val="000000" w:themeColor="text1"/>
                <w:sz w:val="24"/>
                <w:szCs w:val="24"/>
                <w:shd w:val="clear" w:color="auto" w:fill="FFFFFF"/>
              </w:rPr>
              <w:t>ми учебных пособий</w:t>
            </w:r>
            <w:r>
              <w:rPr>
                <w:rFonts w:ascii="Times New Roman" w:hAnsi="Times New Roman" w:cs="Times New Roman"/>
                <w:color w:val="000000" w:themeColor="text1"/>
                <w:sz w:val="24"/>
                <w:szCs w:val="24"/>
                <w:shd w:val="clear" w:color="auto" w:fill="FFFFFF"/>
              </w:rPr>
              <w:t>»</w:t>
            </w:r>
            <w:r w:rsidR="00C048B0">
              <w:rPr>
                <w:rFonts w:ascii="Times New Roman" w:hAnsi="Times New Roman" w:cs="Times New Roman"/>
                <w:color w:val="000000" w:themeColor="text1"/>
                <w:sz w:val="24"/>
                <w:szCs w:val="24"/>
                <w:shd w:val="clear" w:color="auto" w:fill="FFFFFF"/>
              </w:rPr>
              <w:t>;</w:t>
            </w:r>
          </w:p>
          <w:p w:rsidR="005B11C4" w:rsidRDefault="00554574">
            <w:pPr>
              <w:widowControl w:val="0"/>
              <w:spacing w:line="240" w:lineRule="auto"/>
              <w:rPr>
                <w:rFonts w:ascii="PT Astra Serif" w:hAnsi="PT Astra Serif"/>
                <w:sz w:val="24"/>
                <w:szCs w:val="24"/>
              </w:rPr>
            </w:pPr>
            <w:r>
              <w:rPr>
                <w:rFonts w:ascii="PT Astra Serif" w:hAnsi="PT Astra Serif" w:cs="Times New Roman"/>
                <w:sz w:val="24"/>
                <w:szCs w:val="24"/>
              </w:rPr>
              <w:t xml:space="preserve"> -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28.09.2020 №28;</w:t>
            </w:r>
          </w:p>
          <w:p w:rsidR="005B11C4" w:rsidRDefault="00554574">
            <w:pPr>
              <w:widowControl w:val="0"/>
              <w:spacing w:line="240" w:lineRule="auto"/>
              <w:rPr>
                <w:rFonts w:ascii="PT Astra Serif" w:hAnsi="PT Astra Serif"/>
                <w:sz w:val="24"/>
                <w:szCs w:val="24"/>
              </w:rPr>
            </w:pPr>
            <w:r>
              <w:rPr>
                <w:rFonts w:ascii="PT Astra Serif" w:hAnsi="PT Astra Serif" w:cs="Times New Roman"/>
                <w:sz w:val="24"/>
                <w:szCs w:val="24"/>
              </w:rPr>
              <w:t xml:space="preserve"> -Санитарными правилами и нормами </w:t>
            </w:r>
            <w:proofErr w:type="spellStart"/>
            <w:r>
              <w:rPr>
                <w:rFonts w:ascii="PT Astra Serif" w:hAnsi="PT Astra Serif" w:cs="Times New Roman"/>
                <w:sz w:val="24"/>
                <w:szCs w:val="24"/>
              </w:rPr>
              <w:t>СанПин</w:t>
            </w:r>
            <w:proofErr w:type="spellEnd"/>
            <w:r>
              <w:rPr>
                <w:rFonts w:ascii="PT Astra Serif" w:hAnsi="PT Astra Serif" w:cs="Times New Roman"/>
                <w:sz w:val="24"/>
                <w:szCs w:val="24"/>
              </w:rPr>
              <w:t xml:space="preserve">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28.01.2021 №28;</w:t>
            </w:r>
          </w:p>
          <w:p w:rsidR="005B11C4" w:rsidRDefault="00554574">
            <w:pPr>
              <w:widowControl w:val="0"/>
              <w:spacing w:line="240" w:lineRule="auto"/>
              <w:rPr>
                <w:rFonts w:ascii="PT Astra Serif" w:hAnsi="PT Astra Serif"/>
                <w:sz w:val="24"/>
                <w:szCs w:val="24"/>
              </w:rPr>
            </w:pPr>
            <w:r>
              <w:rPr>
                <w:rFonts w:ascii="PT Astra Serif" w:hAnsi="PT Astra Serif" w:cs="Times New Roman"/>
                <w:sz w:val="24"/>
                <w:szCs w:val="24"/>
              </w:rPr>
              <w:t xml:space="preserve">-Письма </w:t>
            </w:r>
            <w:proofErr w:type="spellStart"/>
            <w:r>
              <w:rPr>
                <w:rFonts w:ascii="PT Astra Serif" w:hAnsi="PT Astra Serif" w:cs="Times New Roman"/>
                <w:sz w:val="24"/>
                <w:szCs w:val="24"/>
              </w:rPr>
              <w:t>МОиН</w:t>
            </w:r>
            <w:proofErr w:type="spellEnd"/>
            <w:r>
              <w:rPr>
                <w:rFonts w:ascii="PT Astra Serif" w:hAnsi="PT Astra Serif" w:cs="Times New Roman"/>
                <w:sz w:val="24"/>
                <w:szCs w:val="24"/>
              </w:rPr>
              <w:t xml:space="preserve"> РФ от 08.10.2010 № ИК-1494/19 «О введении третьего часа физической культуры»;</w:t>
            </w:r>
          </w:p>
          <w:p w:rsidR="005B11C4" w:rsidRDefault="00554574">
            <w:pPr>
              <w:widowControl w:val="0"/>
              <w:spacing w:line="240" w:lineRule="auto"/>
              <w:rPr>
                <w:rFonts w:ascii="PT Astra Serif" w:hAnsi="PT Astra Serif"/>
                <w:sz w:val="24"/>
                <w:szCs w:val="24"/>
              </w:rPr>
            </w:pPr>
            <w:r>
              <w:rPr>
                <w:rFonts w:ascii="PT Astra Serif" w:hAnsi="PT Astra Serif" w:cs="Times New Roman"/>
                <w:sz w:val="24"/>
                <w:szCs w:val="24"/>
              </w:rPr>
              <w:t xml:space="preserve">- Письма </w:t>
            </w:r>
            <w:proofErr w:type="spellStart"/>
            <w:r>
              <w:rPr>
                <w:rFonts w:ascii="PT Astra Serif" w:hAnsi="PT Astra Serif" w:cs="Times New Roman"/>
                <w:sz w:val="24"/>
                <w:szCs w:val="24"/>
              </w:rPr>
              <w:t>МОиН</w:t>
            </w:r>
            <w:proofErr w:type="spellEnd"/>
            <w:r>
              <w:rPr>
                <w:rFonts w:ascii="PT Astra Serif" w:hAnsi="PT Astra Serif" w:cs="Times New Roman"/>
                <w:sz w:val="24"/>
                <w:szCs w:val="24"/>
              </w:rPr>
              <w:t xml:space="preserve"> РФ от 25.05.2015 №08-761 «Об изучении предметных областей: «Основы религиозных культур и светской этики»</w:t>
            </w:r>
            <w:proofErr w:type="gramStart"/>
            <w:r>
              <w:rPr>
                <w:rFonts w:ascii="PT Astra Serif" w:hAnsi="PT Astra Serif" w:cs="Times New Roman"/>
                <w:sz w:val="24"/>
                <w:szCs w:val="24"/>
              </w:rPr>
              <w:t xml:space="preserve"> </w:t>
            </w:r>
            <w:r w:rsidR="00E2349B">
              <w:rPr>
                <w:rFonts w:ascii="PT Astra Serif" w:hAnsi="PT Astra Serif" w:cs="Times New Roman"/>
                <w:sz w:val="24"/>
                <w:szCs w:val="24"/>
              </w:rPr>
              <w:t>.</w:t>
            </w:r>
            <w:proofErr w:type="gramEnd"/>
          </w:p>
          <w:p w:rsidR="005B11C4" w:rsidRDefault="00554574">
            <w:pPr>
              <w:widowControl w:val="0"/>
              <w:spacing w:line="240" w:lineRule="auto"/>
              <w:rPr>
                <w:rFonts w:ascii="PT Astra Serif" w:hAnsi="PT Astra Serif"/>
                <w:sz w:val="24"/>
                <w:szCs w:val="24"/>
              </w:rPr>
            </w:pPr>
            <w:r>
              <w:rPr>
                <w:rFonts w:ascii="PT Astra Serif" w:eastAsia="Calibri" w:hAnsi="PT Astra Serif" w:cs="Times New Roman"/>
                <w:sz w:val="24"/>
                <w:szCs w:val="24"/>
              </w:rPr>
              <w:t xml:space="preserve">-Устава </w:t>
            </w:r>
            <w:r>
              <w:rPr>
                <w:rFonts w:ascii="PT Astra Serif" w:eastAsia="Calibri" w:hAnsi="PT Astra Serif" w:cs="Times New Roman"/>
                <w:sz w:val="24"/>
                <w:szCs w:val="24"/>
                <w:lang w:eastAsia="en-US"/>
              </w:rPr>
              <w:t>МБОУ «Шикшинская ООШ»</w:t>
            </w:r>
            <w:r>
              <w:rPr>
                <w:rFonts w:ascii="PT Astra Serif" w:eastAsia="Calibri" w:hAnsi="PT Astra Serif" w:cs="Times New Roman"/>
                <w:sz w:val="24"/>
                <w:szCs w:val="24"/>
              </w:rPr>
              <w:t>.</w:t>
            </w:r>
          </w:p>
        </w:tc>
      </w:tr>
    </w:tbl>
    <w:p w:rsidR="005B11C4" w:rsidRDefault="005B11C4">
      <w:pPr>
        <w:spacing w:after="0" w:line="240" w:lineRule="auto"/>
        <w:rPr>
          <w:rFonts w:ascii="PT Astra Serif" w:hAnsi="PT Astra Serif" w:cs="Times New Roman"/>
          <w:b/>
          <w:sz w:val="24"/>
          <w:szCs w:val="24"/>
        </w:rPr>
      </w:pPr>
    </w:p>
    <w:p w:rsidR="005B11C4" w:rsidRDefault="005B11C4">
      <w:pPr>
        <w:spacing w:after="0" w:line="240" w:lineRule="auto"/>
        <w:jc w:val="center"/>
        <w:rPr>
          <w:rFonts w:ascii="PT Astra Serif" w:hAnsi="PT Astra Serif" w:cs="Times New Roman"/>
          <w:b/>
          <w:sz w:val="24"/>
          <w:szCs w:val="24"/>
        </w:rPr>
      </w:pPr>
    </w:p>
    <w:p w:rsidR="004B286B" w:rsidRDefault="004B286B">
      <w:pPr>
        <w:spacing w:after="0" w:line="240" w:lineRule="auto"/>
        <w:jc w:val="center"/>
        <w:rPr>
          <w:rFonts w:ascii="PT Astra Serif" w:hAnsi="PT Astra Serif" w:cs="Times New Roman"/>
          <w:b/>
          <w:sz w:val="24"/>
          <w:szCs w:val="24"/>
        </w:rPr>
      </w:pPr>
    </w:p>
    <w:p w:rsidR="004B286B" w:rsidRDefault="004B286B">
      <w:pPr>
        <w:spacing w:after="0" w:line="240" w:lineRule="auto"/>
        <w:jc w:val="center"/>
        <w:rPr>
          <w:rFonts w:ascii="PT Astra Serif" w:hAnsi="PT Astra Serif" w:cs="Times New Roman"/>
          <w:b/>
          <w:sz w:val="24"/>
          <w:szCs w:val="24"/>
        </w:rPr>
      </w:pPr>
    </w:p>
    <w:p w:rsidR="004B286B" w:rsidRDefault="004B286B">
      <w:pPr>
        <w:spacing w:after="0" w:line="240" w:lineRule="auto"/>
        <w:jc w:val="center"/>
        <w:rPr>
          <w:rFonts w:ascii="PT Astra Serif" w:hAnsi="PT Astra Serif" w:cs="Times New Roman"/>
          <w:b/>
          <w:sz w:val="24"/>
          <w:szCs w:val="24"/>
        </w:rPr>
      </w:pPr>
    </w:p>
    <w:p w:rsidR="004B286B" w:rsidRDefault="004B286B">
      <w:pPr>
        <w:spacing w:after="0" w:line="240" w:lineRule="auto"/>
        <w:jc w:val="center"/>
        <w:rPr>
          <w:rFonts w:ascii="PT Astra Serif" w:hAnsi="PT Astra Serif" w:cs="Times New Roman"/>
          <w:b/>
          <w:sz w:val="24"/>
          <w:szCs w:val="24"/>
        </w:rPr>
      </w:pPr>
    </w:p>
    <w:p w:rsidR="004B286B" w:rsidRDefault="004B286B">
      <w:pPr>
        <w:spacing w:after="0" w:line="240" w:lineRule="auto"/>
        <w:jc w:val="center"/>
        <w:rPr>
          <w:rFonts w:ascii="PT Astra Serif" w:hAnsi="PT Astra Serif" w:cs="Times New Roman"/>
          <w:b/>
          <w:sz w:val="24"/>
          <w:szCs w:val="24"/>
        </w:rPr>
      </w:pPr>
    </w:p>
    <w:p w:rsidR="004B286B" w:rsidRDefault="004B286B">
      <w:pPr>
        <w:spacing w:after="0" w:line="240" w:lineRule="auto"/>
        <w:jc w:val="center"/>
        <w:rPr>
          <w:rFonts w:ascii="PT Astra Serif" w:hAnsi="PT Astra Serif" w:cs="Times New Roman"/>
          <w:b/>
          <w:sz w:val="24"/>
          <w:szCs w:val="24"/>
        </w:rPr>
      </w:pPr>
    </w:p>
    <w:p w:rsidR="004B286B" w:rsidRDefault="004B286B">
      <w:pPr>
        <w:spacing w:after="0" w:line="240" w:lineRule="auto"/>
        <w:jc w:val="center"/>
        <w:rPr>
          <w:rFonts w:ascii="PT Astra Serif" w:hAnsi="PT Astra Serif" w:cs="Times New Roman"/>
          <w:b/>
          <w:sz w:val="24"/>
          <w:szCs w:val="24"/>
        </w:rPr>
      </w:pPr>
    </w:p>
    <w:p w:rsidR="004B286B" w:rsidRDefault="004B286B">
      <w:pPr>
        <w:spacing w:after="0" w:line="240" w:lineRule="auto"/>
        <w:jc w:val="center"/>
        <w:rPr>
          <w:rFonts w:ascii="PT Astra Serif" w:hAnsi="PT Astra Serif" w:cs="Times New Roman"/>
          <w:b/>
          <w:sz w:val="24"/>
          <w:szCs w:val="24"/>
        </w:rPr>
      </w:pPr>
    </w:p>
    <w:p w:rsidR="004B286B" w:rsidRDefault="004B286B">
      <w:pPr>
        <w:spacing w:after="0" w:line="240" w:lineRule="auto"/>
        <w:jc w:val="center"/>
        <w:rPr>
          <w:rFonts w:ascii="PT Astra Serif" w:hAnsi="PT Astra Serif" w:cs="Times New Roman"/>
          <w:b/>
          <w:sz w:val="24"/>
          <w:szCs w:val="24"/>
        </w:rPr>
      </w:pPr>
    </w:p>
    <w:p w:rsidR="004B286B" w:rsidRDefault="004B286B">
      <w:pPr>
        <w:spacing w:after="0" w:line="240" w:lineRule="auto"/>
        <w:jc w:val="center"/>
        <w:rPr>
          <w:rFonts w:ascii="PT Astra Serif" w:hAnsi="PT Astra Serif" w:cs="Times New Roman"/>
          <w:b/>
          <w:sz w:val="24"/>
          <w:szCs w:val="24"/>
        </w:rPr>
      </w:pPr>
    </w:p>
    <w:p w:rsidR="004B286B" w:rsidRDefault="004B286B">
      <w:pPr>
        <w:spacing w:after="0" w:line="240" w:lineRule="auto"/>
        <w:jc w:val="center"/>
        <w:rPr>
          <w:rFonts w:ascii="PT Astra Serif" w:hAnsi="PT Astra Serif" w:cs="Times New Roman"/>
          <w:b/>
          <w:sz w:val="24"/>
          <w:szCs w:val="24"/>
        </w:rPr>
      </w:pPr>
    </w:p>
    <w:p w:rsidR="005B11C4" w:rsidRDefault="00554574">
      <w:pPr>
        <w:spacing w:after="0" w:line="240" w:lineRule="auto"/>
        <w:jc w:val="center"/>
        <w:rPr>
          <w:rFonts w:ascii="PT Astra Serif" w:hAnsi="PT Astra Serif"/>
          <w:sz w:val="24"/>
          <w:szCs w:val="24"/>
        </w:rPr>
      </w:pPr>
      <w:r>
        <w:rPr>
          <w:rFonts w:ascii="PT Astra Serif" w:hAnsi="PT Astra Serif" w:cs="Times New Roman"/>
          <w:b/>
          <w:sz w:val="24"/>
          <w:szCs w:val="24"/>
        </w:rPr>
        <w:t>Начальное общее образование</w:t>
      </w:r>
    </w:p>
    <w:p w:rsidR="005B11C4" w:rsidRDefault="00554574" w:rsidP="00062335">
      <w:pPr>
        <w:spacing w:after="0" w:line="360" w:lineRule="auto"/>
        <w:ind w:firstLine="567"/>
        <w:jc w:val="both"/>
        <w:rPr>
          <w:rFonts w:ascii="PT Astra Serif" w:hAnsi="PT Astra Serif"/>
          <w:sz w:val="24"/>
          <w:szCs w:val="24"/>
        </w:rPr>
      </w:pPr>
      <w:r>
        <w:rPr>
          <w:rFonts w:ascii="PT Astra Serif" w:hAnsi="PT Astra Serif" w:cs="Times New Roman"/>
          <w:sz w:val="24"/>
          <w:szCs w:val="24"/>
        </w:rPr>
        <w:t>Учебный план начал</w:t>
      </w:r>
      <w:r w:rsidR="00695788">
        <w:rPr>
          <w:rFonts w:ascii="PT Astra Serif" w:hAnsi="PT Astra Serif" w:cs="Times New Roman"/>
          <w:sz w:val="24"/>
          <w:szCs w:val="24"/>
        </w:rPr>
        <w:t>ьного общего образования на 2025– 2026</w:t>
      </w:r>
      <w:r>
        <w:rPr>
          <w:rFonts w:ascii="PT Astra Serif" w:hAnsi="PT Astra Serif" w:cs="Times New Roman"/>
          <w:sz w:val="24"/>
          <w:szCs w:val="24"/>
        </w:rPr>
        <w:t xml:space="preserve"> учебный год составлен на основе федерального учебного плана основного общего образования </w:t>
      </w:r>
      <w:r w:rsidR="00343493">
        <w:rPr>
          <w:rFonts w:ascii="PT Astra Serif" w:hAnsi="PT Astra Serif" w:cs="Times New Roman"/>
          <w:color w:val="FF0000"/>
          <w:sz w:val="24"/>
          <w:szCs w:val="24"/>
        </w:rPr>
        <w:t xml:space="preserve"> </w:t>
      </w:r>
      <w:r>
        <w:rPr>
          <w:rFonts w:ascii="PT Astra Serif" w:hAnsi="PT Astra Serif" w:cs="Times New Roman"/>
          <w:sz w:val="24"/>
          <w:szCs w:val="24"/>
        </w:rPr>
        <w:t xml:space="preserve">утвержденного приказом </w:t>
      </w:r>
      <w:proofErr w:type="spellStart"/>
      <w:r>
        <w:rPr>
          <w:rFonts w:ascii="PT Astra Serif" w:hAnsi="PT Astra Serif" w:cs="Times New Roman"/>
          <w:sz w:val="24"/>
          <w:szCs w:val="24"/>
        </w:rPr>
        <w:t>Минпросвещения</w:t>
      </w:r>
      <w:proofErr w:type="spellEnd"/>
      <w:r>
        <w:rPr>
          <w:rFonts w:ascii="PT Astra Serif" w:hAnsi="PT Astra Serif" w:cs="Times New Roman"/>
          <w:sz w:val="24"/>
          <w:szCs w:val="24"/>
        </w:rPr>
        <w:t xml:space="preserve"> России от 18.05.2023 № 372 «Об утверждении федеральной образовательной программы начального общего образования». Он фиксирует общий объем нагрузки, максимальный объем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 </w:t>
      </w:r>
    </w:p>
    <w:p w:rsidR="005B11C4" w:rsidRDefault="00554574" w:rsidP="00062335">
      <w:pPr>
        <w:spacing w:after="0" w:line="360" w:lineRule="auto"/>
        <w:ind w:firstLine="567"/>
        <w:jc w:val="both"/>
        <w:rPr>
          <w:rFonts w:ascii="PT Astra Serif" w:hAnsi="PT Astra Serif"/>
          <w:sz w:val="24"/>
          <w:szCs w:val="24"/>
        </w:rPr>
      </w:pPr>
      <w:r>
        <w:rPr>
          <w:rFonts w:ascii="PT Astra Serif" w:hAnsi="PT Astra Serif" w:cs="Times New Roman"/>
          <w:sz w:val="24"/>
          <w:szCs w:val="24"/>
        </w:rPr>
        <w:t>Содержание образования при получении начального общего образования реализуется преимущественно за счет учебных курсов, обеспечивающих целостное восприятие мира, системно-</w:t>
      </w:r>
      <w:proofErr w:type="spellStart"/>
      <w:r>
        <w:rPr>
          <w:rFonts w:ascii="PT Astra Serif" w:hAnsi="PT Astra Serif" w:cs="Times New Roman"/>
          <w:sz w:val="24"/>
          <w:szCs w:val="24"/>
        </w:rPr>
        <w:t>деятельностный</w:t>
      </w:r>
      <w:proofErr w:type="spellEnd"/>
      <w:r>
        <w:rPr>
          <w:rFonts w:ascii="PT Astra Serif" w:hAnsi="PT Astra Serif" w:cs="Times New Roman"/>
          <w:sz w:val="24"/>
          <w:szCs w:val="24"/>
        </w:rPr>
        <w:t xml:space="preserve"> подход и индивидуализацию обучения. </w:t>
      </w:r>
    </w:p>
    <w:p w:rsidR="005B11C4" w:rsidRDefault="00554574" w:rsidP="00062335">
      <w:pPr>
        <w:spacing w:after="0" w:line="360" w:lineRule="auto"/>
        <w:ind w:firstLine="567"/>
        <w:jc w:val="both"/>
        <w:rPr>
          <w:rFonts w:ascii="PT Astra Serif" w:hAnsi="PT Astra Serif"/>
          <w:sz w:val="24"/>
          <w:szCs w:val="24"/>
        </w:rPr>
      </w:pPr>
      <w:r>
        <w:rPr>
          <w:rFonts w:ascii="PT Astra Serif" w:hAnsi="PT Astra Serif" w:cs="Times New Roman"/>
          <w:sz w:val="24"/>
          <w:szCs w:val="24"/>
        </w:rPr>
        <w:t xml:space="preserve">Вариативность содержания образовательных программ начального общего образования реализуется через возможность </w:t>
      </w:r>
      <w:proofErr w:type="gramStart"/>
      <w:r>
        <w:rPr>
          <w:rFonts w:ascii="PT Astra Serif" w:hAnsi="PT Astra Serif" w:cs="Times New Roman"/>
          <w:sz w:val="24"/>
          <w:szCs w:val="24"/>
        </w:rPr>
        <w:t>формирования программ начального общего образования различного уровня сложности</w:t>
      </w:r>
      <w:proofErr w:type="gramEnd"/>
      <w:r>
        <w:rPr>
          <w:rFonts w:ascii="PT Astra Serif" w:hAnsi="PT Astra Serif" w:cs="Times New Roman"/>
          <w:sz w:val="24"/>
          <w:szCs w:val="24"/>
        </w:rPr>
        <w:t xml:space="preserve"> и направленности с учетом образовательных потребностей и способностей обучающихся. </w:t>
      </w:r>
    </w:p>
    <w:p w:rsidR="005B11C4" w:rsidRDefault="00554574" w:rsidP="00062335">
      <w:pPr>
        <w:spacing w:after="0" w:line="360" w:lineRule="auto"/>
        <w:ind w:firstLine="567"/>
        <w:jc w:val="both"/>
        <w:rPr>
          <w:rFonts w:ascii="PT Astra Serif" w:hAnsi="PT Astra Serif"/>
          <w:sz w:val="24"/>
          <w:szCs w:val="24"/>
        </w:rPr>
      </w:pPr>
      <w:proofErr w:type="gramStart"/>
      <w:r w:rsidRPr="004B286B">
        <w:rPr>
          <w:rFonts w:ascii="Times New Roman" w:eastAsia="Times New Roman" w:hAnsi="Times New Roman" w:cs="Times New Roman"/>
          <w:sz w:val="24"/>
          <w:szCs w:val="24"/>
        </w:rPr>
        <w:t xml:space="preserve">Обучение в 1 классе в соответствии с СанПиН </w:t>
      </w:r>
      <w:r w:rsidR="00527884" w:rsidRPr="004B286B">
        <w:rPr>
          <w:rFonts w:ascii="Times New Roman" w:eastAsia="Times New Roman" w:hAnsi="Times New Roman" w:cs="Times New Roman"/>
          <w:sz w:val="24"/>
          <w:szCs w:val="24"/>
        </w:rPr>
        <w:t xml:space="preserve"> 1.2.3685-21</w:t>
      </w:r>
      <w:r w:rsidRPr="004B286B">
        <w:rPr>
          <w:rFonts w:ascii="Times New Roman" w:eastAsia="Times New Roman" w:hAnsi="Times New Roman" w:cs="Times New Roman"/>
          <w:sz w:val="24"/>
          <w:szCs w:val="24"/>
        </w:rPr>
        <w:t xml:space="preserve"> организуется только </w:t>
      </w:r>
      <w:r w:rsidR="004B286B" w:rsidRPr="004B286B">
        <w:rPr>
          <w:rFonts w:ascii="Times New Roman" w:eastAsia="Times New Roman" w:hAnsi="Times New Roman" w:cs="Times New Roman"/>
          <w:sz w:val="24"/>
          <w:szCs w:val="24"/>
        </w:rPr>
        <w:t xml:space="preserve">в первую </w:t>
      </w:r>
      <w:r w:rsidR="004B286B">
        <w:rPr>
          <w:rFonts w:ascii="PT Astra Serif" w:eastAsia="Times New Roman" w:hAnsi="PT Astra Serif" w:cs="Times New Roman"/>
          <w:sz w:val="24"/>
          <w:szCs w:val="24"/>
        </w:rPr>
        <w:t>смену, П</w:t>
      </w:r>
      <w:r>
        <w:rPr>
          <w:rFonts w:ascii="PT Astra Serif" w:eastAsia="Times New Roman" w:hAnsi="PT Astra Serif" w:cs="Times New Roman"/>
          <w:sz w:val="24"/>
          <w:szCs w:val="24"/>
        </w:rPr>
        <w:t>ри пятидневной неделе с максимально доп</w:t>
      </w:r>
      <w:r w:rsidR="00527884">
        <w:rPr>
          <w:rFonts w:ascii="PT Astra Serif" w:eastAsia="Times New Roman" w:hAnsi="PT Astra Serif" w:cs="Times New Roman"/>
          <w:sz w:val="24"/>
          <w:szCs w:val="24"/>
        </w:rPr>
        <w:t>устимой недельной нагрузкой в 20</w:t>
      </w:r>
      <w:r>
        <w:rPr>
          <w:rFonts w:ascii="PT Astra Serif" w:eastAsia="Times New Roman" w:hAnsi="PT Astra Serif" w:cs="Times New Roman"/>
          <w:sz w:val="24"/>
          <w:szCs w:val="24"/>
        </w:rPr>
        <w:t xml:space="preserve"> академический час и дополнительными недельными каникулами в середине 3 четверти при традиционном режиме обучения; во 2 - 4 классах - 6 дневная учебная неделя с предельно  допустимой  учебной нагрузкой  в 26 часов.</w:t>
      </w:r>
      <w:proofErr w:type="gramEnd"/>
      <w:r>
        <w:rPr>
          <w:rFonts w:ascii="PT Astra Serif" w:hAnsi="PT Astra Serif"/>
          <w:sz w:val="24"/>
          <w:szCs w:val="24"/>
        </w:rPr>
        <w:t xml:space="preserve"> </w:t>
      </w:r>
      <w:proofErr w:type="gramStart"/>
      <w:r>
        <w:rPr>
          <w:rFonts w:ascii="PT Astra Serif" w:hAnsi="PT Astra Serif" w:cs="Times New Roman"/>
          <w:sz w:val="24"/>
          <w:szCs w:val="24"/>
        </w:rPr>
        <w:t>В 1 классе используется «ступенчатый» режим обучения в первом полугодии (в сентябре,</w:t>
      </w:r>
      <w:r>
        <w:rPr>
          <w:rFonts w:ascii="PT Astra Serif" w:eastAsia="Symbol" w:hAnsi="PT Astra Serif" w:cs="Symbol"/>
          <w:sz w:val="24"/>
          <w:szCs w:val="24"/>
        </w:rPr>
        <w:t></w:t>
      </w:r>
      <w:r>
        <w:rPr>
          <w:rFonts w:ascii="PT Astra Serif" w:hAnsi="PT Astra Serif" w:cs="Times New Roman"/>
          <w:sz w:val="24"/>
          <w:szCs w:val="24"/>
        </w:rPr>
        <w:t xml:space="preserve"> октябре - по 3 урока в день по 35 минут каждый, в ноябре-декабре - по 4 урока по 35 минут каждый; январь - май - по 4 урока по 40 минут каждый).</w:t>
      </w:r>
      <w:proofErr w:type="gramEnd"/>
    </w:p>
    <w:p w:rsidR="005B11C4" w:rsidRDefault="00554574" w:rsidP="00062335">
      <w:pPr>
        <w:spacing w:after="0" w:line="360" w:lineRule="auto"/>
        <w:ind w:firstLine="567"/>
        <w:jc w:val="both"/>
        <w:rPr>
          <w:rFonts w:ascii="PT Astra Serif" w:hAnsi="PT Astra Serif"/>
          <w:sz w:val="24"/>
          <w:szCs w:val="24"/>
        </w:rPr>
      </w:pPr>
      <w:r>
        <w:rPr>
          <w:rFonts w:ascii="PT Astra Serif" w:eastAsia="Times New Roman" w:hAnsi="PT Astra Serif" w:cs="Times New Roman"/>
          <w:sz w:val="24"/>
          <w:szCs w:val="24"/>
        </w:rPr>
        <w:t>Образовательная недельная нагрузка распределяется равномерно в течение учебной недели, при этом объем максимальной допустимой нагрузки в течение дня не должен превышать для обучающихся 1 классов 4 урока и 1 день в неделю – не более 5 уроков, за счет урока физической культуры. Обучение проводится без балльного оценивания знаний обучающихся.</w:t>
      </w:r>
    </w:p>
    <w:p w:rsidR="005B11C4" w:rsidRDefault="00554574" w:rsidP="00062335">
      <w:pPr>
        <w:spacing w:after="0" w:line="360" w:lineRule="auto"/>
        <w:ind w:firstLine="567"/>
        <w:jc w:val="both"/>
      </w:pPr>
      <w:r>
        <w:rPr>
          <w:rFonts w:ascii="PT Astra Serif" w:hAnsi="PT Astra Serif" w:cs="Times New Roman"/>
          <w:sz w:val="24"/>
          <w:szCs w:val="24"/>
        </w:rPr>
        <w:t>Учебный план состоит из двух частей - обязательной части и части, формируемой участниками образовательных отношений.</w:t>
      </w:r>
      <w:r>
        <w:rPr>
          <w:rFonts w:ascii="PT Astra Serif" w:hAnsi="PT Astra Serif" w:cs="Times New Roman"/>
          <w:b/>
          <w:sz w:val="24"/>
          <w:szCs w:val="24"/>
        </w:rPr>
        <w:t xml:space="preserve"> </w:t>
      </w:r>
      <w:r>
        <w:rPr>
          <w:rStyle w:val="markedcontent"/>
          <w:rFonts w:ascii="PT Astra Serif" w:hAnsi="PT Astra Serif" w:cstheme="majorBidi"/>
          <w:sz w:val="24"/>
          <w:szCs w:val="24"/>
        </w:rPr>
        <w:t xml:space="preserve">Обязательная часть учебного плана определяет состав учебных предметов обязательных предметных областей. Обязательные предметные области учебного плана: </w:t>
      </w:r>
      <w:r>
        <w:rPr>
          <w:rFonts w:ascii="PT Astra Serif" w:hAnsi="PT Astra Serif" w:cs="Times New Roman"/>
          <w:sz w:val="24"/>
          <w:szCs w:val="24"/>
        </w:rPr>
        <w:t xml:space="preserve">«Русский язык и литературное чтение», «Родной язык и литературное чтение на родном языке», «Иностранный язык», «Математика </w:t>
      </w:r>
      <w:r w:rsidR="003178E7">
        <w:rPr>
          <w:rFonts w:ascii="PT Astra Serif" w:hAnsi="PT Astra Serif" w:cs="Times New Roman"/>
          <w:sz w:val="24"/>
          <w:szCs w:val="24"/>
        </w:rPr>
        <w:t>и информатика», «Обществознание»</w:t>
      </w:r>
      <w:r>
        <w:rPr>
          <w:rFonts w:ascii="PT Astra Serif" w:hAnsi="PT Astra Serif" w:cs="Times New Roman"/>
          <w:sz w:val="24"/>
          <w:szCs w:val="24"/>
        </w:rPr>
        <w:t xml:space="preserve"> «Основы религиозных культур и светской этики», «Искусство», «Технология», «Физическая культура». </w:t>
      </w:r>
    </w:p>
    <w:p w:rsidR="005B11C4" w:rsidRDefault="00554574" w:rsidP="00062335">
      <w:pPr>
        <w:spacing w:after="0" w:line="360" w:lineRule="auto"/>
        <w:ind w:firstLine="567"/>
        <w:jc w:val="both"/>
        <w:rPr>
          <w:rFonts w:ascii="PT Astra Serif" w:hAnsi="PT Astra Serif"/>
          <w:sz w:val="24"/>
          <w:szCs w:val="24"/>
        </w:rPr>
      </w:pPr>
      <w:r>
        <w:rPr>
          <w:rFonts w:ascii="PT Astra Serif" w:hAnsi="PT Astra Serif" w:cs="Times New Roman"/>
          <w:sz w:val="24"/>
          <w:szCs w:val="24"/>
        </w:rPr>
        <w:lastRenderedPageBreak/>
        <w:t xml:space="preserve">Учебный предмет «Русский язык» направлен на приобщение </w:t>
      </w:r>
      <w:proofErr w:type="gramStart"/>
      <w:r>
        <w:rPr>
          <w:rFonts w:ascii="PT Astra Serif" w:hAnsi="PT Astra Serif" w:cs="Times New Roman"/>
          <w:sz w:val="24"/>
          <w:szCs w:val="24"/>
        </w:rPr>
        <w:t>обучающихся</w:t>
      </w:r>
      <w:proofErr w:type="gramEnd"/>
      <w:r>
        <w:rPr>
          <w:rFonts w:ascii="PT Astra Serif" w:hAnsi="PT Astra Serif" w:cs="Times New Roman"/>
          <w:sz w:val="24"/>
          <w:szCs w:val="24"/>
        </w:rPr>
        <w:t xml:space="preserve"> к духовно-нравственным ценностям русского языка и отечественной культуре. В процессе изучения предмета идет развитие коммуникативно-речевых умений (писать и говорить, слушать и читать), функциональной грамотности и интеллектуальных способностей учащихся. Формируются первоначальные знания о лексике, фонетике, морфологии, </w:t>
      </w:r>
      <w:proofErr w:type="spellStart"/>
      <w:r>
        <w:rPr>
          <w:rFonts w:ascii="PT Astra Serif" w:hAnsi="PT Astra Serif" w:cs="Times New Roman"/>
          <w:sz w:val="24"/>
          <w:szCs w:val="24"/>
        </w:rPr>
        <w:t>морфемике</w:t>
      </w:r>
      <w:proofErr w:type="spellEnd"/>
      <w:r>
        <w:rPr>
          <w:rFonts w:ascii="PT Astra Serif" w:hAnsi="PT Astra Serif" w:cs="Times New Roman"/>
          <w:sz w:val="24"/>
          <w:szCs w:val="24"/>
        </w:rPr>
        <w:t xml:space="preserve">, пунктуации. Предмет изучается в 1-4 классах по 4 часа в неделю. </w:t>
      </w:r>
    </w:p>
    <w:p w:rsidR="005B11C4" w:rsidRDefault="00554574" w:rsidP="00062335">
      <w:pPr>
        <w:spacing w:after="0" w:line="360" w:lineRule="auto"/>
        <w:ind w:firstLine="567"/>
        <w:jc w:val="both"/>
        <w:rPr>
          <w:rFonts w:ascii="PT Astra Serif" w:hAnsi="PT Astra Serif"/>
          <w:sz w:val="24"/>
          <w:szCs w:val="24"/>
        </w:rPr>
      </w:pPr>
      <w:r>
        <w:rPr>
          <w:rFonts w:ascii="PT Astra Serif" w:hAnsi="PT Astra Serif" w:cs="Times New Roman"/>
          <w:sz w:val="24"/>
          <w:szCs w:val="24"/>
        </w:rPr>
        <w:t xml:space="preserve">Учебный предмет «Литературное чтение» наряду с русским языком формирует функциональную грамотность, развивает диалогическую и монологическую речь, способствует общему развитию и воспитанию ребенка. На данный предмет отводится 1-4 </w:t>
      </w:r>
      <w:proofErr w:type="gramStart"/>
      <w:r>
        <w:rPr>
          <w:rFonts w:ascii="PT Astra Serif" w:hAnsi="PT Astra Serif" w:cs="Times New Roman"/>
          <w:sz w:val="24"/>
          <w:szCs w:val="24"/>
        </w:rPr>
        <w:t>классах</w:t>
      </w:r>
      <w:proofErr w:type="gramEnd"/>
      <w:r>
        <w:rPr>
          <w:rFonts w:ascii="PT Astra Serif" w:hAnsi="PT Astra Serif" w:cs="Times New Roman"/>
          <w:sz w:val="24"/>
          <w:szCs w:val="24"/>
        </w:rPr>
        <w:t xml:space="preserve"> - 3 часа в неделю. </w:t>
      </w:r>
    </w:p>
    <w:p w:rsidR="005B11C4" w:rsidRDefault="00554574" w:rsidP="00062335">
      <w:pPr>
        <w:spacing w:after="0" w:line="360" w:lineRule="auto"/>
        <w:ind w:firstLine="567"/>
        <w:jc w:val="both"/>
        <w:rPr>
          <w:rFonts w:ascii="PT Astra Serif" w:hAnsi="PT Astra Serif"/>
          <w:sz w:val="24"/>
          <w:szCs w:val="24"/>
        </w:rPr>
      </w:pPr>
      <w:r>
        <w:rPr>
          <w:rFonts w:ascii="PT Astra Serif" w:hAnsi="PT Astra Serif" w:cs="Times New Roman"/>
          <w:sz w:val="24"/>
          <w:szCs w:val="24"/>
        </w:rPr>
        <w:t xml:space="preserve">Преподавание предметов предметной области «Родной язык и литературное чтение на родном языке» организуется на основании заявлений родителей (законных представителей) обучающихся 1-4 классов на имя директора школы. </w:t>
      </w:r>
      <w:proofErr w:type="gramStart"/>
      <w:r>
        <w:rPr>
          <w:rFonts w:ascii="PT Astra Serif" w:hAnsi="PT Astra Serif" w:cs="Times New Roman"/>
          <w:sz w:val="24"/>
          <w:szCs w:val="24"/>
        </w:rPr>
        <w:t>Учебные предметы «Родной (татарский)» язык» и «Литературное чтение на родном (татарском) языке» обеспечивают формирование представления о родном языке как духовной, нравственной и культурной ценности народа, формируют познавательный интерес, любовь, уважительное отношение к родному языку, а через него - к родной культуре.</w:t>
      </w:r>
      <w:proofErr w:type="gramEnd"/>
      <w:r>
        <w:rPr>
          <w:rFonts w:ascii="PT Astra Serif" w:hAnsi="PT Astra Serif" w:cs="Times New Roman"/>
          <w:sz w:val="24"/>
          <w:szCs w:val="24"/>
        </w:rPr>
        <w:t xml:space="preserve"> Предмет «Родной (татарский) язык» изучается в 1 классе 2 часа в неделю, в 2-4 классах 3 часа в неделю. На учебный предмет «Литературное чтение на родном (татарском) языке» отводится по 1 часу в неделю. </w:t>
      </w:r>
    </w:p>
    <w:p w:rsidR="005B11C4" w:rsidRDefault="00554574" w:rsidP="00062335">
      <w:pPr>
        <w:spacing w:after="0" w:line="360" w:lineRule="auto"/>
        <w:ind w:firstLine="567"/>
        <w:jc w:val="both"/>
        <w:rPr>
          <w:rFonts w:ascii="PT Astra Serif" w:hAnsi="PT Astra Serif"/>
          <w:sz w:val="24"/>
          <w:szCs w:val="24"/>
        </w:rPr>
      </w:pPr>
      <w:r>
        <w:rPr>
          <w:rFonts w:ascii="PT Astra Serif" w:hAnsi="PT Astra Serif" w:cs="Times New Roman"/>
          <w:sz w:val="24"/>
          <w:szCs w:val="24"/>
        </w:rPr>
        <w:t xml:space="preserve">Учебный предмет </w:t>
      </w:r>
      <w:r w:rsidR="00C048B0">
        <w:rPr>
          <w:rFonts w:ascii="PT Astra Serif" w:hAnsi="PT Astra Serif" w:cs="Times New Roman"/>
          <w:sz w:val="24"/>
          <w:szCs w:val="24"/>
        </w:rPr>
        <w:t>«Иностранный (</w:t>
      </w:r>
      <w:r w:rsidR="004B286B">
        <w:rPr>
          <w:rFonts w:ascii="PT Astra Serif" w:hAnsi="PT Astra Serif" w:cs="Times New Roman"/>
          <w:sz w:val="24"/>
          <w:szCs w:val="24"/>
        </w:rPr>
        <w:t>а</w:t>
      </w:r>
      <w:r>
        <w:rPr>
          <w:rFonts w:ascii="PT Astra Serif" w:hAnsi="PT Astra Serif" w:cs="Times New Roman"/>
          <w:sz w:val="24"/>
          <w:szCs w:val="24"/>
        </w:rPr>
        <w:t>нглийский</w:t>
      </w:r>
      <w:r w:rsidR="00C048B0">
        <w:rPr>
          <w:rFonts w:ascii="PT Astra Serif" w:hAnsi="PT Astra Serif" w:cs="Times New Roman"/>
          <w:sz w:val="24"/>
          <w:szCs w:val="24"/>
        </w:rPr>
        <w:t>) язык</w:t>
      </w:r>
      <w:r>
        <w:rPr>
          <w:rFonts w:ascii="PT Astra Serif" w:hAnsi="PT Astra Serif" w:cs="Times New Roman"/>
          <w:sz w:val="24"/>
          <w:szCs w:val="24"/>
        </w:rPr>
        <w:t xml:space="preserve"> помогает сформировать у младших школьников не только элементарные коммуникативные умения и лингвистические представления, но и всесторонне развивать личность ребенка средствами иностранного языка. На его изучение выделяется 2 часа в неделю со второго по четвертый класс. </w:t>
      </w:r>
    </w:p>
    <w:p w:rsidR="005B11C4" w:rsidRDefault="00554574" w:rsidP="00062335">
      <w:pPr>
        <w:spacing w:after="0" w:line="360" w:lineRule="auto"/>
        <w:ind w:firstLine="567"/>
        <w:jc w:val="both"/>
        <w:rPr>
          <w:rFonts w:ascii="PT Astra Serif" w:hAnsi="PT Astra Serif"/>
          <w:sz w:val="24"/>
          <w:szCs w:val="24"/>
        </w:rPr>
      </w:pPr>
      <w:r>
        <w:rPr>
          <w:rFonts w:ascii="PT Astra Serif" w:hAnsi="PT Astra Serif" w:cs="Times New Roman"/>
          <w:sz w:val="24"/>
          <w:szCs w:val="24"/>
        </w:rPr>
        <w:t xml:space="preserve">Учебный предмет «Математика». Содержание обучения математике в начальной школе направлено на формирование у </w:t>
      </w:r>
      <w:proofErr w:type="gramStart"/>
      <w:r>
        <w:rPr>
          <w:rFonts w:ascii="PT Astra Serif" w:hAnsi="PT Astra Serif" w:cs="Times New Roman"/>
          <w:sz w:val="24"/>
          <w:szCs w:val="24"/>
        </w:rPr>
        <w:t>обучающихся</w:t>
      </w:r>
      <w:proofErr w:type="gramEnd"/>
      <w:r>
        <w:rPr>
          <w:rFonts w:ascii="PT Astra Serif" w:hAnsi="PT Astra Serif" w:cs="Times New Roman"/>
          <w:sz w:val="24"/>
          <w:szCs w:val="24"/>
        </w:rPr>
        <w:t xml:space="preserve"> математической речи, логического и алгоритмического и эвристического мышления, которые обеспечат успешное овладение математикой в основной школе. На данный предмет отведено 4 часа в неделю с 1 по 4 класс. </w:t>
      </w:r>
    </w:p>
    <w:p w:rsidR="005B11C4" w:rsidRDefault="00554574" w:rsidP="00062335">
      <w:pPr>
        <w:spacing w:after="0" w:line="360" w:lineRule="auto"/>
        <w:ind w:firstLine="708"/>
        <w:jc w:val="both"/>
      </w:pPr>
      <w:r>
        <w:rPr>
          <w:rFonts w:ascii="PT Astra Serif" w:hAnsi="PT Astra Serif" w:cs="Times New Roman"/>
          <w:sz w:val="24"/>
          <w:szCs w:val="24"/>
        </w:rPr>
        <w:t xml:space="preserve">Учебный предмет «Окружающий мир» несет в себе большой развивающий потенциал: у детей формируются предпосылки научного мировоззрения, их познавательные интересы и способности; создаются условия для самопознания и саморазвития ребенка. Знания, формируемые в рамках учебного предмета «Окружающий мир», имеют глубокий личностный смысл и тесно связаны с практической жизнью младшего школьника. Недельная нагрузка – 1 час. В комплексном учебном курсе «Основы религиозных культур и светской этики» </w:t>
      </w:r>
      <w:r>
        <w:rPr>
          <w:rStyle w:val="markedcontent"/>
          <w:rFonts w:ascii="PT Astra Serif" w:hAnsi="PT Astra Serif" w:cstheme="majorBidi"/>
          <w:sz w:val="24"/>
          <w:szCs w:val="24"/>
        </w:rPr>
        <w:t xml:space="preserve">по заявлению родителей (законных представителей) несовершеннолетних обучающихся </w:t>
      </w:r>
      <w:r>
        <w:rPr>
          <w:rFonts w:ascii="PT Astra Serif" w:hAnsi="PT Astra Serif" w:cs="Times New Roman"/>
          <w:sz w:val="24"/>
          <w:szCs w:val="24"/>
        </w:rPr>
        <w:t xml:space="preserve">для изучения выбран модуль «Основы светской этики».  </w:t>
      </w:r>
    </w:p>
    <w:p w:rsidR="005B11C4" w:rsidRPr="00863993" w:rsidRDefault="00554574" w:rsidP="00062335">
      <w:pPr>
        <w:spacing w:after="0" w:line="360" w:lineRule="auto"/>
        <w:ind w:firstLine="567"/>
        <w:jc w:val="both"/>
        <w:rPr>
          <w:rFonts w:ascii="Times New Roman" w:hAnsi="Times New Roman" w:cs="Times New Roman"/>
          <w:sz w:val="24"/>
          <w:szCs w:val="24"/>
        </w:rPr>
      </w:pPr>
      <w:r>
        <w:rPr>
          <w:rFonts w:ascii="PT Astra Serif" w:hAnsi="PT Astra Serif" w:cs="Times New Roman"/>
          <w:sz w:val="24"/>
          <w:szCs w:val="24"/>
        </w:rPr>
        <w:lastRenderedPageBreak/>
        <w:t xml:space="preserve">Учебный предмет «Музыка» направлен на развитие эмоционально-ценностного восприятия произведений музыкального искусства и включает в себя все виды музыкально-творческой деятельности, связанные с единством деятельности композитора, исполнителя, слушателя. Данный предмет </w:t>
      </w:r>
      <w:r w:rsidR="00784356">
        <w:rPr>
          <w:rFonts w:ascii="PT Astra Serif" w:hAnsi="PT Astra Serif" w:cs="Times New Roman"/>
          <w:sz w:val="24"/>
          <w:szCs w:val="24"/>
        </w:rPr>
        <w:t xml:space="preserve">изучается по 1 </w:t>
      </w:r>
      <w:r w:rsidR="00784356" w:rsidRPr="004B286B">
        <w:rPr>
          <w:rFonts w:ascii="PT Astra Serif" w:hAnsi="PT Astra Serif" w:cs="Times New Roman"/>
          <w:sz w:val="24"/>
          <w:szCs w:val="24"/>
        </w:rPr>
        <w:t xml:space="preserve">часу в </w:t>
      </w:r>
      <w:r w:rsidR="00C048B0" w:rsidRPr="004B286B">
        <w:rPr>
          <w:rFonts w:ascii="PT Astra Serif" w:hAnsi="PT Astra Serif" w:cs="Times New Roman"/>
          <w:sz w:val="24"/>
          <w:szCs w:val="24"/>
        </w:rPr>
        <w:t>неделю в 2-4 классах.</w:t>
      </w:r>
      <w:r w:rsidR="00C048B0" w:rsidRPr="004B286B">
        <w:rPr>
          <w:rFonts w:ascii="Times New Roman" w:hAnsi="Times New Roman" w:cs="Times New Roman"/>
          <w:sz w:val="28"/>
          <w:szCs w:val="28"/>
        </w:rPr>
        <w:t xml:space="preserve"> </w:t>
      </w:r>
      <w:r w:rsidR="00C048B0" w:rsidRPr="00C048B0">
        <w:rPr>
          <w:rFonts w:ascii="Times New Roman" w:hAnsi="Times New Roman" w:cs="Times New Roman"/>
          <w:sz w:val="24"/>
          <w:szCs w:val="24"/>
        </w:rPr>
        <w:t xml:space="preserve">Час, отведенный на изучение учебного предмета «Музыка» в 1 классе, распределен следующим образом: 0,5 часа из обязательной части и 0,5 часа за счет часов внеурочной деятельности. </w:t>
      </w:r>
    </w:p>
    <w:p w:rsidR="005B11C4" w:rsidRPr="00863993" w:rsidRDefault="00554574" w:rsidP="00062335">
      <w:pPr>
        <w:spacing w:after="0" w:line="360" w:lineRule="auto"/>
        <w:ind w:firstLine="567"/>
        <w:jc w:val="both"/>
        <w:rPr>
          <w:rFonts w:ascii="Times New Roman" w:hAnsi="Times New Roman" w:cs="Times New Roman"/>
          <w:sz w:val="28"/>
          <w:szCs w:val="28"/>
        </w:rPr>
      </w:pPr>
      <w:r>
        <w:rPr>
          <w:rFonts w:ascii="PT Astra Serif" w:hAnsi="PT Astra Serif" w:cs="Times New Roman"/>
          <w:sz w:val="24"/>
          <w:szCs w:val="24"/>
        </w:rPr>
        <w:t>Учебный предмет «Изобразительное искусство направлен на реализацию приоритетных направлений художественного образования: приобщение к 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ребенка. На изучение данного пре</w:t>
      </w:r>
      <w:r w:rsidR="00784356">
        <w:rPr>
          <w:rFonts w:ascii="PT Astra Serif" w:hAnsi="PT Astra Serif" w:cs="Times New Roman"/>
          <w:sz w:val="24"/>
          <w:szCs w:val="24"/>
        </w:rPr>
        <w:t xml:space="preserve">дмета отведен </w:t>
      </w:r>
      <w:r w:rsidR="00863993">
        <w:rPr>
          <w:rFonts w:ascii="PT Astra Serif" w:hAnsi="PT Astra Serif" w:cs="Times New Roman"/>
          <w:sz w:val="24"/>
          <w:szCs w:val="24"/>
        </w:rPr>
        <w:t xml:space="preserve">1 час в неделю в 2 – 4 классах. </w:t>
      </w:r>
      <w:r w:rsidR="00863993" w:rsidRPr="00863993">
        <w:rPr>
          <w:rFonts w:ascii="Times New Roman" w:hAnsi="Times New Roman" w:cs="Times New Roman"/>
          <w:sz w:val="24"/>
          <w:szCs w:val="24"/>
        </w:rPr>
        <w:t>Час, отведенный на изучение учебного предмета «Музыка» в 1 классе, распределен следующим образом: 0,5 часа из обязательной части и 0,5 часа за счет часов внеурочной деятельности.</w:t>
      </w:r>
      <w:r w:rsidR="00863993" w:rsidRPr="00863993">
        <w:rPr>
          <w:rFonts w:ascii="Times New Roman" w:hAnsi="Times New Roman" w:cs="Times New Roman"/>
          <w:sz w:val="28"/>
          <w:szCs w:val="28"/>
        </w:rPr>
        <w:t xml:space="preserve"> </w:t>
      </w:r>
    </w:p>
    <w:p w:rsidR="005B11C4" w:rsidRDefault="00554574" w:rsidP="00062335">
      <w:pPr>
        <w:spacing w:after="0" w:line="360" w:lineRule="auto"/>
        <w:ind w:firstLine="567"/>
        <w:jc w:val="both"/>
        <w:rPr>
          <w:rFonts w:ascii="PT Astra Serif" w:hAnsi="PT Astra Serif"/>
          <w:sz w:val="24"/>
          <w:szCs w:val="24"/>
        </w:rPr>
      </w:pPr>
      <w:r>
        <w:rPr>
          <w:rFonts w:ascii="PT Astra Serif" w:hAnsi="PT Astra Serif" w:cs="Times New Roman"/>
          <w:sz w:val="24"/>
          <w:szCs w:val="24"/>
        </w:rPr>
        <w:t>Основной характерной особенностью учебного предмета «Тру</w:t>
      </w:r>
      <w:proofErr w:type="gramStart"/>
      <w:r>
        <w:rPr>
          <w:rFonts w:ascii="PT Astra Serif" w:hAnsi="PT Astra Serif" w:cs="Times New Roman"/>
          <w:sz w:val="24"/>
          <w:szCs w:val="24"/>
        </w:rPr>
        <w:t>д(</w:t>
      </w:r>
      <w:proofErr w:type="gramEnd"/>
      <w:r>
        <w:rPr>
          <w:rFonts w:ascii="PT Astra Serif" w:hAnsi="PT Astra Serif" w:cs="Times New Roman"/>
          <w:sz w:val="24"/>
          <w:szCs w:val="24"/>
        </w:rPr>
        <w:t xml:space="preserve">Технология)» является </w:t>
      </w:r>
      <w:proofErr w:type="spellStart"/>
      <w:r>
        <w:rPr>
          <w:rFonts w:ascii="PT Astra Serif" w:hAnsi="PT Astra Serif" w:cs="Times New Roman"/>
          <w:sz w:val="24"/>
          <w:szCs w:val="24"/>
        </w:rPr>
        <w:t>деятельностный</w:t>
      </w:r>
      <w:proofErr w:type="spellEnd"/>
      <w:r>
        <w:rPr>
          <w:rFonts w:ascii="PT Astra Serif" w:hAnsi="PT Astra Serif" w:cs="Times New Roman"/>
          <w:sz w:val="24"/>
          <w:szCs w:val="24"/>
        </w:rPr>
        <w:t xml:space="preserve"> подход к построению процесса обучения, что способствует формированию у обучающихся представлений о взаимодействии человека и окружающего мира, о роли трудовой деятельности людей в развитии общества; позволяет сформировать начальные технологические знания, важнейшие трудовые умения и навыки. Данный учебный предмет изучается по 1 часу в неделю в 1 - 4 классах. </w:t>
      </w:r>
    </w:p>
    <w:p w:rsidR="005B11C4" w:rsidRDefault="00554574" w:rsidP="00062335">
      <w:pPr>
        <w:spacing w:after="0" w:line="360" w:lineRule="auto"/>
        <w:ind w:firstLine="567"/>
        <w:jc w:val="both"/>
        <w:rPr>
          <w:rFonts w:ascii="PT Astra Serif" w:hAnsi="PT Astra Serif"/>
          <w:sz w:val="24"/>
          <w:szCs w:val="24"/>
        </w:rPr>
      </w:pPr>
      <w:r>
        <w:rPr>
          <w:rFonts w:ascii="PT Astra Serif" w:hAnsi="PT Astra Serif" w:cs="Times New Roman"/>
          <w:sz w:val="24"/>
          <w:szCs w:val="24"/>
        </w:rPr>
        <w:t>Учебный предмет «Физическая культура» призван сформировать у младших школьников потребность в бережном отношении к своему здоровью, в творческом использовании средств физической культуры в организации здорового образа жизни, качественном овладении жизненно важными двигательными навыками и умениями</w:t>
      </w:r>
      <w:r w:rsidRPr="00863993">
        <w:rPr>
          <w:rFonts w:ascii="PT Astra Serif" w:hAnsi="PT Astra Serif" w:cs="Times New Roman"/>
          <w:sz w:val="24"/>
          <w:szCs w:val="24"/>
        </w:rPr>
        <w:t>. На учебный предмет «Физическая культура» отводится в 1-4 классах 2 часа в неделю</w:t>
      </w:r>
      <w:r w:rsidR="00863993" w:rsidRPr="00863993">
        <w:rPr>
          <w:rFonts w:ascii="PT Astra Serif" w:hAnsi="PT Astra Serif" w:cs="Times New Roman"/>
          <w:sz w:val="24"/>
          <w:szCs w:val="24"/>
        </w:rPr>
        <w:t xml:space="preserve">. Третий час </w:t>
      </w:r>
      <w:r w:rsidRPr="00863993">
        <w:rPr>
          <w:rFonts w:ascii="PT Astra Serif" w:hAnsi="PT Astra Serif" w:cs="Times New Roman"/>
          <w:sz w:val="24"/>
          <w:szCs w:val="24"/>
        </w:rPr>
        <w:t xml:space="preserve"> реализуется за счет внеурочной деятельности. Урочная деятельность направлена на достижение </w:t>
      </w:r>
      <w:proofErr w:type="gramStart"/>
      <w:r w:rsidRPr="00863993">
        <w:rPr>
          <w:rFonts w:ascii="PT Astra Serif" w:hAnsi="PT Astra Serif" w:cs="Times New Roman"/>
          <w:sz w:val="24"/>
          <w:szCs w:val="24"/>
        </w:rPr>
        <w:t>обучающимися</w:t>
      </w:r>
      <w:proofErr w:type="gramEnd"/>
      <w:r w:rsidRPr="00863993">
        <w:rPr>
          <w:rFonts w:ascii="PT Astra Serif" w:hAnsi="PT Astra Serif" w:cs="Times New Roman"/>
          <w:sz w:val="24"/>
          <w:szCs w:val="24"/>
        </w:rPr>
        <w:t xml:space="preserve"> планируемых </w:t>
      </w:r>
      <w:r>
        <w:rPr>
          <w:rFonts w:ascii="PT Astra Serif" w:hAnsi="PT Astra Serif" w:cs="Times New Roman"/>
          <w:sz w:val="24"/>
          <w:szCs w:val="24"/>
        </w:rPr>
        <w:t xml:space="preserve">результатов освоения программы начального общего образования с учетом обязательных для изучения учебных предметов. </w:t>
      </w:r>
    </w:p>
    <w:p w:rsidR="005B11C4" w:rsidRDefault="00554574" w:rsidP="00062335">
      <w:pPr>
        <w:spacing w:after="0" w:line="360" w:lineRule="auto"/>
        <w:ind w:firstLine="567"/>
        <w:jc w:val="both"/>
        <w:rPr>
          <w:rFonts w:ascii="PT Astra Serif" w:hAnsi="PT Astra Serif"/>
          <w:sz w:val="24"/>
          <w:szCs w:val="24"/>
        </w:rPr>
      </w:pPr>
      <w:r>
        <w:rPr>
          <w:rFonts w:ascii="PT Astra Serif" w:hAnsi="PT Astra Serif" w:cs="Times New Roman"/>
          <w:sz w:val="24"/>
          <w:szCs w:val="24"/>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w:t>
      </w:r>
      <w:proofErr w:type="gramStart"/>
      <w:r>
        <w:rPr>
          <w:rFonts w:ascii="PT Astra Serif" w:hAnsi="PT Astra Serif" w:cs="Times New Roman"/>
          <w:sz w:val="24"/>
          <w:szCs w:val="24"/>
        </w:rPr>
        <w:t xml:space="preserve">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     </w:t>
      </w:r>
      <w:proofErr w:type="gramEnd"/>
    </w:p>
    <w:p w:rsidR="005B11C4" w:rsidRDefault="00554574" w:rsidP="00062335">
      <w:pPr>
        <w:spacing w:after="0" w:line="360" w:lineRule="auto"/>
        <w:ind w:firstLine="567"/>
        <w:jc w:val="both"/>
        <w:rPr>
          <w:rFonts w:ascii="PT Astra Serif" w:hAnsi="PT Astra Serif"/>
          <w:sz w:val="24"/>
          <w:szCs w:val="24"/>
        </w:rPr>
      </w:pPr>
      <w:r>
        <w:rPr>
          <w:rFonts w:ascii="PT Astra Serif" w:hAnsi="PT Astra Serif" w:cs="Times New Roman"/>
          <w:sz w:val="24"/>
          <w:szCs w:val="24"/>
        </w:rPr>
        <w:lastRenderedPageBreak/>
        <w:t xml:space="preserve">Часть, формируемая участниками образовательных отношений, по согласию родителей в 2,3,4 классах отведена на преподавание предмета «Литературное чтение на родном (татарском) языке», с целью </w:t>
      </w:r>
      <w:proofErr w:type="gramStart"/>
      <w:r>
        <w:rPr>
          <w:rFonts w:ascii="PT Astra Serif" w:hAnsi="PT Astra Serif" w:cs="Times New Roman"/>
          <w:sz w:val="24"/>
          <w:szCs w:val="24"/>
        </w:rPr>
        <w:t>расширения базового уровня подготовки</w:t>
      </w:r>
      <w:r w:rsidR="00863993">
        <w:rPr>
          <w:rFonts w:ascii="PT Astra Serif" w:hAnsi="PT Astra Serif" w:cs="Times New Roman"/>
          <w:sz w:val="24"/>
          <w:szCs w:val="24"/>
        </w:rPr>
        <w:t xml:space="preserve"> обучающихся изучения языков</w:t>
      </w:r>
      <w:proofErr w:type="gramEnd"/>
      <w:r w:rsidR="00863993">
        <w:rPr>
          <w:rFonts w:ascii="PT Astra Serif" w:hAnsi="PT Astra Serif" w:cs="Times New Roman"/>
          <w:sz w:val="24"/>
          <w:szCs w:val="24"/>
        </w:rPr>
        <w:t>. В 2- 4</w:t>
      </w:r>
      <w:r>
        <w:rPr>
          <w:rFonts w:ascii="PT Astra Serif" w:hAnsi="PT Astra Serif" w:cs="Times New Roman"/>
          <w:sz w:val="24"/>
          <w:szCs w:val="24"/>
        </w:rPr>
        <w:t xml:space="preserve"> классах - на преподавание предмета «Физическая культура», с целью качественного овладения жизненно важными двигательными навыками и умениями.</w:t>
      </w:r>
      <w:r>
        <w:rPr>
          <w:rFonts w:ascii="PT Astra Serif" w:hAnsi="PT Astra Serif"/>
          <w:sz w:val="24"/>
          <w:szCs w:val="24"/>
        </w:rPr>
        <w:t xml:space="preserve"> </w:t>
      </w:r>
    </w:p>
    <w:p w:rsidR="005B11C4" w:rsidRDefault="00554574" w:rsidP="00062335">
      <w:pPr>
        <w:spacing w:after="0" w:line="360" w:lineRule="auto"/>
        <w:ind w:firstLine="567"/>
        <w:jc w:val="both"/>
        <w:rPr>
          <w:rFonts w:ascii="PT Astra Serif" w:hAnsi="PT Astra Serif"/>
          <w:sz w:val="24"/>
          <w:szCs w:val="24"/>
        </w:rPr>
      </w:pPr>
      <w:r>
        <w:rPr>
          <w:rFonts w:ascii="PT Astra Serif" w:hAnsi="PT Astra Serif" w:cs="Times New Roman"/>
          <w:sz w:val="24"/>
          <w:szCs w:val="24"/>
        </w:rPr>
        <w:t>Согласно части 6.3 статьи 12 Федерального закона № 273-ФЗ в МБОУ «Шикшинская ООШ» на уровне начального общего образования в обязательном порядке будут реализовываться федеральные рабочие программы по учебным предметам «Русский язык», «Литературное чтение» и «Окружающий мир».</w:t>
      </w:r>
    </w:p>
    <w:p w:rsidR="005B11C4" w:rsidRDefault="00554574" w:rsidP="00062335">
      <w:pPr>
        <w:spacing w:after="0" w:line="360" w:lineRule="auto"/>
        <w:ind w:firstLine="567"/>
        <w:jc w:val="both"/>
        <w:rPr>
          <w:rFonts w:ascii="PT Astra Serif" w:hAnsi="PT Astra Serif"/>
          <w:sz w:val="24"/>
          <w:szCs w:val="24"/>
        </w:rPr>
      </w:pPr>
      <w:r>
        <w:rPr>
          <w:rFonts w:ascii="PT Astra Serif" w:hAnsi="PT Astra Serif" w:cs="Times New Roman"/>
          <w:sz w:val="24"/>
          <w:szCs w:val="24"/>
        </w:rPr>
        <w:t xml:space="preserve">Формы, периодичность и порядок текущего контроля успеваемости и промежуточной аттестации </w:t>
      </w:r>
      <w:proofErr w:type="gramStart"/>
      <w:r>
        <w:rPr>
          <w:rFonts w:ascii="PT Astra Serif" w:hAnsi="PT Astra Serif" w:cs="Times New Roman"/>
          <w:sz w:val="24"/>
          <w:szCs w:val="24"/>
        </w:rPr>
        <w:t>обучающихся</w:t>
      </w:r>
      <w:proofErr w:type="gramEnd"/>
      <w:r>
        <w:rPr>
          <w:rFonts w:ascii="PT Astra Serif" w:hAnsi="PT Astra Serif" w:cs="Times New Roman"/>
          <w:sz w:val="24"/>
          <w:szCs w:val="24"/>
        </w:rPr>
        <w:t xml:space="preserve"> устанавливаются локальными нормативными  актами школы. Промежуточная аттестация проводится согласно  календарному учебному графику.</w:t>
      </w:r>
    </w:p>
    <w:p w:rsidR="005B11C4" w:rsidRDefault="005B11C4" w:rsidP="00062335">
      <w:pPr>
        <w:spacing w:after="0" w:line="360" w:lineRule="auto"/>
        <w:ind w:firstLine="567"/>
        <w:jc w:val="both"/>
        <w:rPr>
          <w:rFonts w:ascii="PT Astra Serif" w:hAnsi="PT Astra Serif" w:cstheme="majorBidi"/>
          <w:sz w:val="24"/>
          <w:szCs w:val="24"/>
        </w:rPr>
      </w:pPr>
    </w:p>
    <w:p w:rsidR="005B11C4" w:rsidRDefault="00554574" w:rsidP="00062335">
      <w:pPr>
        <w:spacing w:line="360" w:lineRule="auto"/>
        <w:ind w:firstLine="567"/>
        <w:jc w:val="both"/>
        <w:rPr>
          <w:rFonts w:ascii="PT Astra Serif" w:hAnsi="PT Astra Serif"/>
          <w:sz w:val="24"/>
          <w:szCs w:val="24"/>
        </w:rPr>
      </w:pPr>
      <w:r>
        <w:rPr>
          <w:rFonts w:ascii="PT Astra Serif" w:hAnsi="PT Astra Serif" w:cs="Times New Roman"/>
          <w:b/>
          <w:sz w:val="24"/>
          <w:szCs w:val="24"/>
        </w:rPr>
        <w:t>Основное общее образование</w:t>
      </w:r>
    </w:p>
    <w:p w:rsidR="005B11C4" w:rsidRDefault="00554574" w:rsidP="00062335">
      <w:pPr>
        <w:spacing w:after="0" w:line="360" w:lineRule="auto"/>
        <w:ind w:firstLine="567"/>
        <w:jc w:val="both"/>
        <w:rPr>
          <w:rFonts w:ascii="PT Astra Serif" w:hAnsi="PT Astra Serif"/>
          <w:sz w:val="24"/>
          <w:szCs w:val="24"/>
        </w:rPr>
      </w:pPr>
      <w:r>
        <w:rPr>
          <w:rFonts w:ascii="PT Astra Serif" w:hAnsi="PT Astra Serif" w:cs="Times New Roman"/>
          <w:sz w:val="24"/>
          <w:szCs w:val="24"/>
        </w:rPr>
        <w:t>На втором уровне обучения в образовательной программе соблюдается преемственность между начальным уровнем, сбалансированность между предметами, предметными циклами. Учебный план осно</w:t>
      </w:r>
      <w:r w:rsidR="00695788">
        <w:rPr>
          <w:rFonts w:ascii="PT Astra Serif" w:hAnsi="PT Astra Serif" w:cs="Times New Roman"/>
          <w:sz w:val="24"/>
          <w:szCs w:val="24"/>
        </w:rPr>
        <w:t>вного общего образования на 2025– 2026</w:t>
      </w:r>
      <w:r>
        <w:rPr>
          <w:rFonts w:ascii="PT Astra Serif" w:hAnsi="PT Astra Serif" w:cs="Times New Roman"/>
          <w:sz w:val="24"/>
          <w:szCs w:val="24"/>
        </w:rPr>
        <w:t xml:space="preserve"> учебный год составлен на основе федерального учебного пла</w:t>
      </w:r>
      <w:r w:rsidR="00784356">
        <w:rPr>
          <w:rFonts w:ascii="PT Astra Serif" w:hAnsi="PT Astra Serif" w:cs="Times New Roman"/>
          <w:sz w:val="24"/>
          <w:szCs w:val="24"/>
        </w:rPr>
        <w:t xml:space="preserve">на основного общего образования </w:t>
      </w:r>
      <w:r>
        <w:rPr>
          <w:rFonts w:ascii="PT Astra Serif" w:hAnsi="PT Astra Serif" w:cs="Times New Roman"/>
          <w:sz w:val="24"/>
          <w:szCs w:val="24"/>
        </w:rPr>
        <w:t xml:space="preserve">утвержденного приказом </w:t>
      </w:r>
      <w:proofErr w:type="spellStart"/>
      <w:r>
        <w:rPr>
          <w:rFonts w:ascii="PT Astra Serif" w:hAnsi="PT Astra Serif" w:cs="Times New Roman"/>
          <w:sz w:val="24"/>
          <w:szCs w:val="24"/>
        </w:rPr>
        <w:t>Минпросвещения</w:t>
      </w:r>
      <w:proofErr w:type="spellEnd"/>
      <w:r>
        <w:rPr>
          <w:rFonts w:ascii="PT Astra Serif" w:hAnsi="PT Astra Serif" w:cs="Times New Roman"/>
          <w:sz w:val="24"/>
          <w:szCs w:val="24"/>
        </w:rPr>
        <w:t xml:space="preserve"> России от 18.05.2023 № 370«Об утверждении федеральной образовательной программы основного общего образования».</w:t>
      </w:r>
    </w:p>
    <w:p w:rsidR="005B11C4" w:rsidRDefault="00554574" w:rsidP="00062335">
      <w:pPr>
        <w:spacing w:after="0" w:line="360" w:lineRule="auto"/>
        <w:ind w:firstLine="567"/>
        <w:jc w:val="both"/>
        <w:rPr>
          <w:rFonts w:ascii="PT Astra Serif" w:hAnsi="PT Astra Serif"/>
          <w:sz w:val="24"/>
          <w:szCs w:val="24"/>
        </w:rPr>
      </w:pPr>
      <w:r>
        <w:rPr>
          <w:rFonts w:ascii="PT Astra Serif" w:hAnsi="PT Astra Serif" w:cs="Times New Roman"/>
          <w:sz w:val="24"/>
          <w:szCs w:val="24"/>
        </w:rPr>
        <w:t xml:space="preserve">Учебный план фиксирует максимальный объем учебной нагрузки обучающихся, определяет (регламентирует) перечень учебных предметов, курсов и время, отводимое на их освоение и организацию, распределяет учебные предметы, курсы, модули по классам и учебным годам. </w:t>
      </w:r>
    </w:p>
    <w:p w:rsidR="005B11C4" w:rsidRDefault="00554574" w:rsidP="00062335">
      <w:pPr>
        <w:spacing w:after="0" w:line="360" w:lineRule="auto"/>
        <w:ind w:firstLine="567"/>
        <w:jc w:val="both"/>
        <w:rPr>
          <w:rFonts w:ascii="PT Astra Serif" w:hAnsi="PT Astra Serif"/>
          <w:sz w:val="24"/>
          <w:szCs w:val="24"/>
        </w:rPr>
      </w:pPr>
      <w:r>
        <w:rPr>
          <w:rFonts w:ascii="PT Astra Serif" w:hAnsi="PT Astra Serif" w:cs="Times New Roman"/>
          <w:sz w:val="24"/>
          <w:szCs w:val="24"/>
        </w:rPr>
        <w:t xml:space="preserve">Учебный план состоит из двух частей: обязательной части и части, формируемой участниками образовательных отношений.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образовательной организации, реализующей образовательную программу основного общего образования, и учебное время, отводимое на их изучение по классам обучения. </w:t>
      </w:r>
    </w:p>
    <w:p w:rsidR="005B11C4" w:rsidRDefault="00554574" w:rsidP="00062335">
      <w:pPr>
        <w:spacing w:after="0" w:line="360" w:lineRule="auto"/>
        <w:ind w:firstLine="567"/>
        <w:jc w:val="both"/>
        <w:rPr>
          <w:rFonts w:ascii="PT Astra Serif" w:hAnsi="PT Astra Serif"/>
          <w:sz w:val="24"/>
          <w:szCs w:val="24"/>
        </w:rPr>
      </w:pPr>
      <w:r>
        <w:rPr>
          <w:rFonts w:ascii="PT Astra Serif" w:hAnsi="PT Astra Serif" w:cs="Times New Roman"/>
          <w:sz w:val="24"/>
          <w:szCs w:val="24"/>
        </w:rPr>
        <w:t xml:space="preserve">В учебный план входят следующие обязательные предметные области учебного плана: «Русский язык и литература», «Родной язык и родная литература», «Иностранные языки», «Математика и информатика», «Общественно-научные предметы», «Естественнонаучные предметы», «Основы духовно-нравственной культуры народов России», «Искусство», «Технология», «Физическая культура» и «Основы безопасности и защиты Родины». </w:t>
      </w:r>
      <w:r>
        <w:rPr>
          <w:rFonts w:ascii="PT Astra Serif" w:hAnsi="PT Astra Serif" w:cs="Times New Roman"/>
          <w:sz w:val="24"/>
          <w:szCs w:val="24"/>
        </w:rPr>
        <w:lastRenderedPageBreak/>
        <w:t>Предметная область «Русский язык и литература» является обязательным для изучения и включает два учебных предмета: «Русский язык» и «Литература».</w:t>
      </w:r>
    </w:p>
    <w:p w:rsidR="005B11C4" w:rsidRDefault="00554574" w:rsidP="00062335">
      <w:pPr>
        <w:spacing w:after="0" w:line="360" w:lineRule="auto"/>
        <w:ind w:firstLine="567"/>
        <w:jc w:val="both"/>
        <w:rPr>
          <w:rFonts w:ascii="PT Astra Serif" w:hAnsi="PT Astra Serif"/>
          <w:sz w:val="24"/>
          <w:szCs w:val="24"/>
        </w:rPr>
      </w:pPr>
      <w:r>
        <w:rPr>
          <w:rFonts w:ascii="PT Astra Serif" w:hAnsi="PT Astra Serif" w:cs="Times New Roman"/>
          <w:sz w:val="24"/>
          <w:szCs w:val="24"/>
        </w:rPr>
        <w:t xml:space="preserve">Обучение  предмета «Русский язык» в школе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 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w:t>
      </w:r>
      <w:proofErr w:type="spellStart"/>
      <w:r>
        <w:rPr>
          <w:rFonts w:ascii="PT Astra Serif" w:hAnsi="PT Astra Serif" w:cs="Times New Roman"/>
          <w:sz w:val="24"/>
          <w:szCs w:val="24"/>
        </w:rPr>
        <w:t>еѐ</w:t>
      </w:r>
      <w:proofErr w:type="spellEnd"/>
      <w:r>
        <w:rPr>
          <w:rFonts w:ascii="PT Astra Serif" w:hAnsi="PT Astra Serif" w:cs="Times New Roman"/>
          <w:sz w:val="24"/>
          <w:szCs w:val="24"/>
        </w:rPr>
        <w:t xml:space="preserve">, размышлять о ней, чтобы достигать своих целей, расширять свои знания и возможности, участвовать в социальной жизни. Учебным планом на изучение русского языка в 5 классе отводится 5 часов в неделю, 6 классе отводится 6 часов в неделю, 7 классе – 4 часа в неделю, 8,9 классах – 3 часа в неделю. </w:t>
      </w:r>
    </w:p>
    <w:p w:rsidR="005B11C4" w:rsidRDefault="00554574" w:rsidP="00062335">
      <w:pPr>
        <w:spacing w:after="0" w:line="360" w:lineRule="auto"/>
        <w:ind w:firstLine="567"/>
        <w:jc w:val="both"/>
        <w:rPr>
          <w:rFonts w:ascii="PT Astra Serif" w:hAnsi="PT Astra Serif"/>
          <w:sz w:val="24"/>
          <w:szCs w:val="24"/>
        </w:rPr>
      </w:pPr>
      <w:r>
        <w:rPr>
          <w:rFonts w:ascii="PT Astra Serif" w:hAnsi="PT Astra Serif" w:cs="Times New Roman"/>
          <w:sz w:val="24"/>
          <w:szCs w:val="24"/>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В 5,6 классах на изучение предмета отводится 3 часа в неделю, 7-8 классах на изучение предмета отводится 2 часа в неделю, в 9 классе – 3 часа в неделю. </w:t>
      </w:r>
    </w:p>
    <w:p w:rsidR="005B11C4" w:rsidRPr="00521DBC" w:rsidRDefault="00521DBC" w:rsidP="00521DBC">
      <w:pPr>
        <w:spacing w:after="0" w:line="360" w:lineRule="auto"/>
        <w:ind w:firstLine="567"/>
        <w:jc w:val="both"/>
        <w:rPr>
          <w:rFonts w:ascii="Times New Roman" w:hAnsi="Times New Roman" w:cs="Times New Roman"/>
          <w:sz w:val="24"/>
          <w:szCs w:val="24"/>
        </w:rPr>
      </w:pPr>
      <w:r w:rsidRPr="00521DBC">
        <w:rPr>
          <w:rFonts w:ascii="PT Astra Serif" w:hAnsi="PT Astra Serif" w:cs="Times New Roman"/>
          <w:sz w:val="24"/>
          <w:szCs w:val="24"/>
        </w:rPr>
        <w:t xml:space="preserve"> </w:t>
      </w:r>
      <w:r w:rsidRPr="00521DBC">
        <w:rPr>
          <w:rFonts w:ascii="Times New Roman" w:hAnsi="Times New Roman" w:cs="Times New Roman"/>
          <w:sz w:val="24"/>
          <w:szCs w:val="24"/>
        </w:rPr>
        <w:t xml:space="preserve">Предметная область «Родной язык и родная литература» является обязательным для изучения и включает два учебных предмета: «Родной (татарский) язык» и «Родная (татарская) литература». </w:t>
      </w:r>
      <w:proofErr w:type="gramStart"/>
      <w:r w:rsidRPr="00521DBC">
        <w:rPr>
          <w:rFonts w:ascii="Times New Roman" w:hAnsi="Times New Roman" w:cs="Times New Roman"/>
          <w:sz w:val="24"/>
          <w:szCs w:val="24"/>
        </w:rPr>
        <w:t>Изучение предмета «Родной (татарский) язык» направлено на достижение следующей цели: развитие у обучающихся культуры владения родным (татарским) языком во всей полноте его функциональных возможностей в соответствии с нормами татарского литературного языка, правилами татарского речевого этикета; сохранения и развития языкового наследия, освоения духовных ценностей и культуры многонационального народа Российской Федерации.</w:t>
      </w:r>
      <w:proofErr w:type="gramEnd"/>
      <w:r w:rsidRPr="00521DBC">
        <w:rPr>
          <w:rFonts w:ascii="Times New Roman" w:hAnsi="Times New Roman" w:cs="Times New Roman"/>
          <w:sz w:val="24"/>
          <w:szCs w:val="24"/>
        </w:rPr>
        <w:t xml:space="preserve"> Учебным планом на изучение родного (татарского) языка в 5-8 классах отводится 3 часа, в 9 классе 2,5 часа в неделю. «Родная (татарская) литература» способствует воспитанию духовно развитой личности, способной понимать и эстетически воспринимать произведения родной (татарской) литературы, обладающей гуманистическим мировоззрением, общероссийским гражданским сознанием; развитие у обучающихся познавательных интересов, интеллектуальных и творческих способностей, формирование читательской культуры, потребности в самостоятельном чтении литературных произведений. В 5-9 классах на изучение предмета отводится 1 час в неделю. Преподавание предметов предметной области «Родной язык и родная литература» «Родной язык» и «Родная литература» организуется на основании </w:t>
      </w:r>
      <w:r w:rsidRPr="00521DBC">
        <w:rPr>
          <w:rFonts w:ascii="Times New Roman" w:hAnsi="Times New Roman" w:cs="Times New Roman"/>
          <w:sz w:val="24"/>
          <w:szCs w:val="24"/>
        </w:rPr>
        <w:lastRenderedPageBreak/>
        <w:t xml:space="preserve">заявлений родителей (законных представителей) обучающихся 5-9 классов на имя директора школы. </w:t>
      </w:r>
    </w:p>
    <w:p w:rsidR="005B11C4" w:rsidRDefault="00554574" w:rsidP="00062335">
      <w:pPr>
        <w:spacing w:after="0" w:line="360" w:lineRule="auto"/>
        <w:ind w:firstLine="567"/>
        <w:jc w:val="both"/>
        <w:rPr>
          <w:rFonts w:ascii="PT Astra Serif" w:hAnsi="PT Astra Serif"/>
          <w:sz w:val="24"/>
          <w:szCs w:val="24"/>
        </w:rPr>
      </w:pPr>
      <w:r>
        <w:rPr>
          <w:rFonts w:ascii="PT Astra Serif" w:hAnsi="PT Astra Serif" w:cs="Times New Roman"/>
          <w:sz w:val="24"/>
          <w:szCs w:val="24"/>
        </w:rPr>
        <w:t>Предметная область «Иностранный язык» в основной школе включа</w:t>
      </w:r>
      <w:r w:rsidR="00863993">
        <w:rPr>
          <w:rFonts w:ascii="PT Astra Serif" w:hAnsi="PT Astra Serif" w:cs="Times New Roman"/>
          <w:sz w:val="24"/>
          <w:szCs w:val="24"/>
        </w:rPr>
        <w:t xml:space="preserve">ет учебный предмет: Иностранный (английский) </w:t>
      </w:r>
      <w:r>
        <w:rPr>
          <w:rFonts w:ascii="PT Astra Serif" w:hAnsi="PT Astra Serif" w:cs="Times New Roman"/>
          <w:sz w:val="24"/>
          <w:szCs w:val="24"/>
        </w:rPr>
        <w:t>язык</w:t>
      </w:r>
      <w:r w:rsidR="00863993">
        <w:rPr>
          <w:rFonts w:ascii="PT Astra Serif" w:hAnsi="PT Astra Serif" w:cs="Times New Roman"/>
          <w:sz w:val="24"/>
          <w:szCs w:val="24"/>
        </w:rPr>
        <w:t>.</w:t>
      </w:r>
      <w:r>
        <w:rPr>
          <w:rFonts w:ascii="PT Astra Serif" w:hAnsi="PT Astra Serif" w:cs="Times New Roman"/>
          <w:sz w:val="24"/>
          <w:szCs w:val="24"/>
        </w:rPr>
        <w:t xml:space="preserve"> Предмету «Иностранный </w:t>
      </w:r>
      <w:r w:rsidR="00863993">
        <w:rPr>
          <w:rFonts w:ascii="PT Astra Serif" w:hAnsi="PT Astra Serif" w:cs="Times New Roman"/>
          <w:sz w:val="24"/>
          <w:szCs w:val="24"/>
        </w:rPr>
        <w:t xml:space="preserve">(английский)» </w:t>
      </w:r>
      <w:r>
        <w:rPr>
          <w:rFonts w:ascii="PT Astra Serif" w:hAnsi="PT Astra Serif" w:cs="Times New Roman"/>
          <w:sz w:val="24"/>
          <w:szCs w:val="24"/>
        </w:rPr>
        <w:t>язык принадлежит важное место в системе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 В 5</w:t>
      </w:r>
      <w:r w:rsidR="002B5C91">
        <w:rPr>
          <w:rFonts w:ascii="PT Astra Serif" w:hAnsi="PT Astra Serif" w:cs="Times New Roman"/>
          <w:sz w:val="24"/>
          <w:szCs w:val="24"/>
        </w:rPr>
        <w:t>,7</w:t>
      </w:r>
      <w:r>
        <w:rPr>
          <w:rFonts w:ascii="PT Astra Serif" w:hAnsi="PT Astra Serif" w:cs="Times New Roman"/>
          <w:sz w:val="24"/>
          <w:szCs w:val="24"/>
        </w:rPr>
        <w:t xml:space="preserve">-9 классах на изучение предмета «Иностранный </w:t>
      </w:r>
      <w:r w:rsidR="00863993">
        <w:rPr>
          <w:rFonts w:ascii="PT Astra Serif" w:hAnsi="PT Astra Serif" w:cs="Times New Roman"/>
          <w:sz w:val="24"/>
          <w:szCs w:val="24"/>
        </w:rPr>
        <w:t xml:space="preserve">(английский) </w:t>
      </w:r>
      <w:r>
        <w:rPr>
          <w:rFonts w:ascii="PT Astra Serif" w:hAnsi="PT Astra Serif" w:cs="Times New Roman"/>
          <w:sz w:val="24"/>
          <w:szCs w:val="24"/>
        </w:rPr>
        <w:t>язык</w:t>
      </w:r>
      <w:r w:rsidR="00863993">
        <w:rPr>
          <w:rFonts w:ascii="PT Astra Serif" w:hAnsi="PT Astra Serif" w:cs="Times New Roman"/>
          <w:sz w:val="24"/>
          <w:szCs w:val="24"/>
        </w:rPr>
        <w:t>»</w:t>
      </w:r>
      <w:r>
        <w:rPr>
          <w:rFonts w:ascii="PT Astra Serif" w:hAnsi="PT Astra Serif" w:cs="Times New Roman"/>
          <w:sz w:val="24"/>
          <w:szCs w:val="24"/>
        </w:rPr>
        <w:t xml:space="preserve"> отводит</w:t>
      </w:r>
      <w:r w:rsidR="002B5C91">
        <w:rPr>
          <w:rFonts w:ascii="PT Astra Serif" w:hAnsi="PT Astra Serif" w:cs="Times New Roman"/>
          <w:sz w:val="24"/>
          <w:szCs w:val="24"/>
        </w:rPr>
        <w:t xml:space="preserve">ся 3 часа, </w:t>
      </w:r>
      <w:r>
        <w:rPr>
          <w:rFonts w:ascii="PT Astra Serif" w:hAnsi="PT Astra Serif" w:cs="Times New Roman"/>
          <w:sz w:val="24"/>
          <w:szCs w:val="24"/>
        </w:rPr>
        <w:t xml:space="preserve">в </w:t>
      </w:r>
      <w:r w:rsidR="002B5C91">
        <w:rPr>
          <w:rFonts w:ascii="PT Astra Serif" w:hAnsi="PT Astra Serif" w:cs="Times New Roman"/>
          <w:sz w:val="24"/>
          <w:szCs w:val="24"/>
        </w:rPr>
        <w:t xml:space="preserve"> 6 классе отводится 4 часа </w:t>
      </w:r>
      <w:r>
        <w:rPr>
          <w:rFonts w:ascii="PT Astra Serif" w:hAnsi="PT Astra Serif" w:cs="Times New Roman"/>
          <w:sz w:val="24"/>
          <w:szCs w:val="24"/>
        </w:rPr>
        <w:t>неделю.</w:t>
      </w:r>
    </w:p>
    <w:p w:rsidR="005B11C4" w:rsidRDefault="00554574" w:rsidP="00062335">
      <w:pPr>
        <w:spacing w:after="0" w:line="360" w:lineRule="auto"/>
        <w:ind w:firstLine="567"/>
        <w:jc w:val="both"/>
        <w:rPr>
          <w:rFonts w:ascii="PT Astra Serif" w:hAnsi="PT Astra Serif"/>
          <w:sz w:val="24"/>
          <w:szCs w:val="24"/>
        </w:rPr>
      </w:pPr>
      <w:r>
        <w:rPr>
          <w:rFonts w:ascii="PT Astra Serif" w:hAnsi="PT Astra Serif" w:cs="Times New Roman"/>
          <w:sz w:val="24"/>
          <w:szCs w:val="24"/>
        </w:rPr>
        <w:t xml:space="preserve"> Предметная область «Математика и информатика» включает учебные предметы: «Математика», «Алгебра», «Геометрия», «Вероятность и статистика», «Информатика». </w:t>
      </w:r>
    </w:p>
    <w:p w:rsidR="005B11C4" w:rsidRDefault="00554574" w:rsidP="00062335">
      <w:pPr>
        <w:spacing w:after="0" w:line="360" w:lineRule="auto"/>
        <w:ind w:firstLine="567"/>
        <w:jc w:val="both"/>
        <w:rPr>
          <w:rFonts w:ascii="PT Astra Serif" w:hAnsi="PT Astra Serif"/>
          <w:sz w:val="24"/>
          <w:szCs w:val="24"/>
        </w:rPr>
      </w:pPr>
      <w:proofErr w:type="gramStart"/>
      <w:r>
        <w:rPr>
          <w:rFonts w:ascii="PT Astra Serif" w:hAnsi="PT Astra Serif" w:cs="Times New Roman"/>
          <w:sz w:val="24"/>
          <w:szCs w:val="24"/>
        </w:rPr>
        <w:t>Предмет «Математика» дает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roofErr w:type="gramEnd"/>
      <w:r>
        <w:rPr>
          <w:rFonts w:ascii="PT Astra Serif" w:hAnsi="PT Astra Serif" w:cs="Times New Roman"/>
          <w:sz w:val="24"/>
          <w:szCs w:val="24"/>
        </w:rPr>
        <w:t xml:space="preserve"> 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 Учебный план на изучение математики в 5,6 классах отводит 5 учебных часов в неделю. </w:t>
      </w:r>
    </w:p>
    <w:p w:rsidR="005B11C4" w:rsidRDefault="00554574" w:rsidP="00062335">
      <w:pPr>
        <w:spacing w:after="0" w:line="360" w:lineRule="auto"/>
        <w:ind w:firstLine="567"/>
        <w:jc w:val="both"/>
        <w:rPr>
          <w:rFonts w:ascii="PT Astra Serif" w:hAnsi="PT Astra Serif"/>
          <w:sz w:val="24"/>
          <w:szCs w:val="24"/>
        </w:rPr>
      </w:pPr>
      <w:r>
        <w:rPr>
          <w:rFonts w:ascii="PT Astra Serif" w:hAnsi="PT Astra Serif" w:cs="Times New Roman"/>
          <w:sz w:val="24"/>
          <w:szCs w:val="24"/>
        </w:rPr>
        <w:t xml:space="preserve">Предмет «Алгебра» является разделом курса «Математика». 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ее освоение необходимо для продолжения образования и в повседневной жизни. Учебный план на изучение алгебры в 7-9 классах отводит 3 учебных часа в неделю. </w:t>
      </w:r>
    </w:p>
    <w:p w:rsidR="005B11C4" w:rsidRDefault="00554574" w:rsidP="00062335">
      <w:pPr>
        <w:spacing w:after="0" w:line="360" w:lineRule="auto"/>
        <w:ind w:firstLine="567"/>
        <w:jc w:val="both"/>
        <w:rPr>
          <w:rFonts w:ascii="PT Astra Serif" w:hAnsi="PT Astra Serif"/>
          <w:sz w:val="24"/>
          <w:szCs w:val="24"/>
        </w:rPr>
      </w:pPr>
      <w:r>
        <w:rPr>
          <w:rFonts w:ascii="PT Astra Serif" w:hAnsi="PT Astra Serif" w:cs="Times New Roman"/>
          <w:sz w:val="24"/>
          <w:szCs w:val="24"/>
        </w:rPr>
        <w:t xml:space="preserve">Предмет «Геометрия» является разделом курса «Математика». Учебный план на изучение предмета в 7-9 классах отводит 2 часа в неделю. </w:t>
      </w:r>
    </w:p>
    <w:p w:rsidR="005B11C4" w:rsidRDefault="00554574" w:rsidP="00062335">
      <w:pPr>
        <w:spacing w:after="0" w:line="360" w:lineRule="auto"/>
        <w:ind w:firstLine="567"/>
        <w:jc w:val="both"/>
        <w:rPr>
          <w:rFonts w:ascii="PT Astra Serif" w:hAnsi="PT Astra Serif"/>
          <w:sz w:val="24"/>
          <w:szCs w:val="24"/>
        </w:rPr>
      </w:pPr>
      <w:r>
        <w:rPr>
          <w:rFonts w:ascii="PT Astra Serif" w:hAnsi="PT Astra Serif" w:cs="Times New Roman"/>
          <w:sz w:val="24"/>
          <w:szCs w:val="24"/>
        </w:rPr>
        <w:t xml:space="preserve">При изучении предмета «Вероятность и статистика»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предмет входят начальные представления о случайных величинах и их числовых характеристиках. Также в рамках этого предмета </w:t>
      </w:r>
      <w:r>
        <w:rPr>
          <w:rFonts w:ascii="PT Astra Serif" w:hAnsi="PT Astra Serif" w:cs="Times New Roman"/>
          <w:sz w:val="24"/>
          <w:szCs w:val="24"/>
        </w:rPr>
        <w:lastRenderedPageBreak/>
        <w:t xml:space="preserve">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 Учебный план на изучение предмета в 7-9 классах отводит 1 учебный час в неделю. </w:t>
      </w:r>
    </w:p>
    <w:p w:rsidR="005B11C4" w:rsidRDefault="00554574" w:rsidP="00062335">
      <w:pPr>
        <w:spacing w:after="0" w:line="360" w:lineRule="auto"/>
        <w:ind w:firstLine="567"/>
        <w:jc w:val="both"/>
        <w:rPr>
          <w:rFonts w:ascii="PT Astra Serif" w:hAnsi="PT Astra Serif"/>
          <w:sz w:val="24"/>
          <w:szCs w:val="24"/>
        </w:rPr>
      </w:pPr>
      <w:r>
        <w:rPr>
          <w:rFonts w:ascii="PT Astra Serif" w:hAnsi="PT Astra Serif" w:cs="Times New Roman"/>
          <w:sz w:val="24"/>
          <w:szCs w:val="24"/>
        </w:rPr>
        <w:t xml:space="preserve">Информатика изучается 1 час в неделю в 7-9 классах. </w:t>
      </w:r>
      <w:proofErr w:type="gramStart"/>
      <w:r>
        <w:rPr>
          <w:rFonts w:ascii="PT Astra Serif" w:hAnsi="PT Astra Serif" w:cs="Times New Roman"/>
          <w:sz w:val="24"/>
          <w:szCs w:val="24"/>
        </w:rPr>
        <w:t>Направлен</w:t>
      </w:r>
      <w:proofErr w:type="gramEnd"/>
      <w:r>
        <w:rPr>
          <w:rFonts w:ascii="PT Astra Serif" w:hAnsi="PT Astra Serif" w:cs="Times New Roman"/>
          <w:sz w:val="24"/>
          <w:szCs w:val="24"/>
        </w:rPr>
        <w:t xml:space="preserve"> на осознание значения информатики в повседневной жизни человека; формирование представлений о социальных, культурных и исторических факторах становления математической науки; понимание роли информационных процессов в современном мире; 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 </w:t>
      </w:r>
    </w:p>
    <w:p w:rsidR="005B11C4" w:rsidRDefault="00554574" w:rsidP="00062335">
      <w:pPr>
        <w:spacing w:after="0" w:line="360" w:lineRule="auto"/>
        <w:ind w:firstLine="567"/>
        <w:jc w:val="both"/>
        <w:rPr>
          <w:rFonts w:ascii="PT Astra Serif" w:hAnsi="PT Astra Serif"/>
          <w:sz w:val="24"/>
          <w:szCs w:val="24"/>
        </w:rPr>
      </w:pPr>
      <w:r>
        <w:rPr>
          <w:rFonts w:ascii="PT Astra Serif" w:hAnsi="PT Astra Serif" w:cs="Times New Roman"/>
          <w:sz w:val="24"/>
          <w:szCs w:val="24"/>
        </w:rPr>
        <w:t xml:space="preserve">Предметная область «Общественно-научные предметы» включает учебные предметы: «История», «Обществознание», «География», «История». </w:t>
      </w:r>
    </w:p>
    <w:p w:rsidR="005B11C4" w:rsidRPr="00062335" w:rsidRDefault="00062335" w:rsidP="00062335">
      <w:pPr>
        <w:spacing w:after="0" w:line="360" w:lineRule="auto"/>
        <w:ind w:firstLine="567"/>
        <w:jc w:val="both"/>
        <w:rPr>
          <w:rFonts w:ascii="Times New Roman" w:hAnsi="Times New Roman" w:cs="Times New Roman"/>
          <w:sz w:val="24"/>
          <w:szCs w:val="24"/>
        </w:rPr>
      </w:pPr>
      <w:r w:rsidRPr="00062335">
        <w:rPr>
          <w:rFonts w:ascii="PT Astra Serif" w:hAnsi="PT Astra Serif" w:cs="Times New Roman"/>
          <w:sz w:val="24"/>
          <w:szCs w:val="24"/>
        </w:rPr>
        <w:t xml:space="preserve"> </w:t>
      </w:r>
      <w:r w:rsidRPr="00062335">
        <w:rPr>
          <w:rFonts w:ascii="Times New Roman" w:hAnsi="Times New Roman" w:cs="Times New Roman"/>
          <w:sz w:val="24"/>
          <w:szCs w:val="24"/>
        </w:rPr>
        <w:t xml:space="preserve">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w:t>
      </w:r>
      <w:proofErr w:type="spellStart"/>
      <w:r w:rsidRPr="00062335">
        <w:rPr>
          <w:rFonts w:ascii="Times New Roman" w:hAnsi="Times New Roman" w:cs="Times New Roman"/>
          <w:sz w:val="24"/>
          <w:szCs w:val="24"/>
        </w:rPr>
        <w:t>собирательнуюкартину</w:t>
      </w:r>
      <w:proofErr w:type="spellEnd"/>
      <w:r w:rsidRPr="00062335">
        <w:rPr>
          <w:rFonts w:ascii="Times New Roman" w:hAnsi="Times New Roman" w:cs="Times New Roman"/>
          <w:sz w:val="24"/>
          <w:szCs w:val="24"/>
        </w:rPr>
        <w:t xml:space="preserve">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r w:rsidRPr="00062335">
        <w:rPr>
          <w:rFonts w:ascii="Times New Roman" w:hAnsi="Times New Roman" w:cs="Times New Roman"/>
          <w:sz w:val="24"/>
          <w:szCs w:val="24"/>
          <w:shd w:val="clear" w:color="auto" w:fill="FFFFFF"/>
        </w:rPr>
        <w:t>На изучение предмета «</w:t>
      </w:r>
      <w:r w:rsidRPr="00062335">
        <w:rPr>
          <w:rFonts w:ascii="Times New Roman" w:hAnsi="Times New Roman" w:cs="Times New Roman"/>
          <w:bCs/>
          <w:sz w:val="24"/>
          <w:szCs w:val="24"/>
          <w:shd w:val="clear" w:color="auto" w:fill="FFFFFF"/>
        </w:rPr>
        <w:t>История</w:t>
      </w:r>
      <w:r w:rsidRPr="00062335">
        <w:rPr>
          <w:rFonts w:ascii="Times New Roman" w:hAnsi="Times New Roman" w:cs="Times New Roman"/>
          <w:sz w:val="24"/>
          <w:szCs w:val="24"/>
          <w:shd w:val="clear" w:color="auto" w:fill="FFFFFF"/>
        </w:rPr>
        <w:t>» в </w:t>
      </w:r>
      <w:r w:rsidRPr="00062335">
        <w:rPr>
          <w:rFonts w:ascii="Times New Roman" w:hAnsi="Times New Roman" w:cs="Times New Roman"/>
          <w:bCs/>
          <w:sz w:val="24"/>
          <w:szCs w:val="24"/>
          <w:shd w:val="clear" w:color="auto" w:fill="FFFFFF"/>
        </w:rPr>
        <w:t>5</w:t>
      </w:r>
      <w:r w:rsidRPr="00062335">
        <w:rPr>
          <w:rFonts w:ascii="Times New Roman" w:hAnsi="Times New Roman" w:cs="Times New Roman"/>
          <w:sz w:val="24"/>
          <w:szCs w:val="24"/>
          <w:shd w:val="clear" w:color="auto" w:fill="FFFFFF"/>
        </w:rPr>
        <w:t xml:space="preserve">-7 классах отводится 3 часа в неделю (102 часа, которая включает в себя курсы «Всеобщая история», «История России», «История нашего края»). В 8 классе отводится </w:t>
      </w:r>
      <w:r w:rsidRPr="00062335">
        <w:rPr>
          <w:rFonts w:ascii="Times New Roman" w:hAnsi="Times New Roman" w:cs="Times New Roman"/>
          <w:bCs/>
          <w:sz w:val="24"/>
          <w:szCs w:val="24"/>
          <w:shd w:val="clear" w:color="auto" w:fill="FFFFFF"/>
        </w:rPr>
        <w:t>2</w:t>
      </w:r>
      <w:r w:rsidRPr="00062335">
        <w:rPr>
          <w:rFonts w:ascii="Times New Roman" w:hAnsi="Times New Roman" w:cs="Times New Roman"/>
          <w:sz w:val="24"/>
          <w:szCs w:val="24"/>
          <w:shd w:val="clear" w:color="auto" w:fill="FFFFFF"/>
        </w:rPr>
        <w:t> </w:t>
      </w:r>
      <w:r w:rsidRPr="00062335">
        <w:rPr>
          <w:rFonts w:ascii="Times New Roman" w:hAnsi="Times New Roman" w:cs="Times New Roman"/>
          <w:bCs/>
          <w:sz w:val="24"/>
          <w:szCs w:val="24"/>
          <w:shd w:val="clear" w:color="auto" w:fill="FFFFFF"/>
        </w:rPr>
        <w:t>часа</w:t>
      </w:r>
      <w:r w:rsidRPr="00062335">
        <w:rPr>
          <w:rFonts w:ascii="Times New Roman" w:hAnsi="Times New Roman" w:cs="Times New Roman"/>
          <w:sz w:val="24"/>
          <w:szCs w:val="24"/>
          <w:shd w:val="clear" w:color="auto" w:fill="FFFFFF"/>
        </w:rPr>
        <w:t> </w:t>
      </w:r>
      <w:r w:rsidRPr="00062335">
        <w:rPr>
          <w:rFonts w:ascii="Times New Roman" w:hAnsi="Times New Roman" w:cs="Times New Roman"/>
          <w:bCs/>
          <w:sz w:val="24"/>
          <w:szCs w:val="24"/>
          <w:shd w:val="clear" w:color="auto" w:fill="FFFFFF"/>
        </w:rPr>
        <w:t>в</w:t>
      </w:r>
      <w:r w:rsidRPr="00062335">
        <w:rPr>
          <w:rFonts w:ascii="Times New Roman" w:hAnsi="Times New Roman" w:cs="Times New Roman"/>
          <w:sz w:val="24"/>
          <w:szCs w:val="24"/>
          <w:shd w:val="clear" w:color="auto" w:fill="FFFFFF"/>
        </w:rPr>
        <w:t> неделю (68 </w:t>
      </w:r>
      <w:r w:rsidRPr="00062335">
        <w:rPr>
          <w:rFonts w:ascii="Times New Roman" w:hAnsi="Times New Roman" w:cs="Times New Roman"/>
          <w:bCs/>
          <w:sz w:val="24"/>
          <w:szCs w:val="24"/>
          <w:shd w:val="clear" w:color="auto" w:fill="FFFFFF"/>
        </w:rPr>
        <w:t>часов</w:t>
      </w:r>
      <w:r w:rsidRPr="00062335">
        <w:rPr>
          <w:rFonts w:ascii="Times New Roman" w:hAnsi="Times New Roman" w:cs="Times New Roman"/>
          <w:sz w:val="24"/>
          <w:szCs w:val="24"/>
          <w:shd w:val="clear" w:color="auto" w:fill="FFFFFF"/>
        </w:rPr>
        <w:t>), </w:t>
      </w:r>
      <w:r w:rsidRPr="00062335">
        <w:rPr>
          <w:rFonts w:ascii="Times New Roman" w:hAnsi="Times New Roman" w:cs="Times New Roman"/>
          <w:bCs/>
          <w:sz w:val="24"/>
          <w:szCs w:val="24"/>
          <w:shd w:val="clear" w:color="auto" w:fill="FFFFFF"/>
        </w:rPr>
        <w:t>в</w:t>
      </w:r>
      <w:r w:rsidRPr="00062335">
        <w:rPr>
          <w:rFonts w:ascii="Times New Roman" w:hAnsi="Times New Roman" w:cs="Times New Roman"/>
          <w:sz w:val="24"/>
          <w:szCs w:val="24"/>
          <w:shd w:val="clear" w:color="auto" w:fill="FFFFFF"/>
        </w:rPr>
        <w:t> </w:t>
      </w:r>
      <w:r w:rsidRPr="00062335">
        <w:rPr>
          <w:rFonts w:ascii="Times New Roman" w:hAnsi="Times New Roman" w:cs="Times New Roman"/>
          <w:bCs/>
          <w:sz w:val="24"/>
          <w:szCs w:val="24"/>
          <w:shd w:val="clear" w:color="auto" w:fill="FFFFFF"/>
        </w:rPr>
        <w:t>9</w:t>
      </w:r>
      <w:r w:rsidRPr="00062335">
        <w:rPr>
          <w:rFonts w:ascii="Times New Roman" w:hAnsi="Times New Roman" w:cs="Times New Roman"/>
          <w:sz w:val="24"/>
          <w:szCs w:val="24"/>
          <w:shd w:val="clear" w:color="auto" w:fill="FFFFFF"/>
        </w:rPr>
        <w:t> </w:t>
      </w:r>
      <w:r w:rsidRPr="00062335">
        <w:rPr>
          <w:rFonts w:ascii="Times New Roman" w:hAnsi="Times New Roman" w:cs="Times New Roman"/>
          <w:bCs/>
          <w:sz w:val="24"/>
          <w:szCs w:val="24"/>
          <w:shd w:val="clear" w:color="auto" w:fill="FFFFFF"/>
        </w:rPr>
        <w:t>классе</w:t>
      </w:r>
      <w:r w:rsidRPr="00062335">
        <w:rPr>
          <w:rFonts w:ascii="Times New Roman" w:hAnsi="Times New Roman" w:cs="Times New Roman"/>
          <w:sz w:val="24"/>
          <w:szCs w:val="24"/>
          <w:shd w:val="clear" w:color="auto" w:fill="FFFFFF"/>
        </w:rPr>
        <w:t> 2,5 часа в неделю (85 </w:t>
      </w:r>
      <w:r w:rsidRPr="00062335">
        <w:rPr>
          <w:rFonts w:ascii="Times New Roman" w:hAnsi="Times New Roman" w:cs="Times New Roman"/>
          <w:bCs/>
          <w:sz w:val="24"/>
          <w:szCs w:val="24"/>
          <w:shd w:val="clear" w:color="auto" w:fill="FFFFFF"/>
        </w:rPr>
        <w:t>часов</w:t>
      </w:r>
      <w:r w:rsidRPr="00062335">
        <w:rPr>
          <w:rFonts w:ascii="Times New Roman" w:hAnsi="Times New Roman" w:cs="Times New Roman"/>
          <w:sz w:val="24"/>
          <w:szCs w:val="24"/>
          <w:shd w:val="clear" w:color="auto" w:fill="FFFFFF"/>
        </w:rPr>
        <w:t>, из них 17 </w:t>
      </w:r>
      <w:r w:rsidRPr="00062335">
        <w:rPr>
          <w:rFonts w:ascii="Times New Roman" w:hAnsi="Times New Roman" w:cs="Times New Roman"/>
          <w:bCs/>
          <w:sz w:val="24"/>
          <w:szCs w:val="24"/>
          <w:shd w:val="clear" w:color="auto" w:fill="FFFFFF"/>
        </w:rPr>
        <w:t>часов</w:t>
      </w:r>
      <w:r w:rsidRPr="00062335">
        <w:rPr>
          <w:rFonts w:ascii="Times New Roman" w:hAnsi="Times New Roman" w:cs="Times New Roman"/>
          <w:sz w:val="24"/>
          <w:szCs w:val="24"/>
          <w:shd w:val="clear" w:color="auto" w:fill="FFFFFF"/>
        </w:rPr>
        <w:t> составляет модуль «Введение в новейшую </w:t>
      </w:r>
      <w:r w:rsidRPr="00062335">
        <w:rPr>
          <w:rFonts w:ascii="Times New Roman" w:hAnsi="Times New Roman" w:cs="Times New Roman"/>
          <w:bCs/>
          <w:sz w:val="24"/>
          <w:szCs w:val="24"/>
          <w:shd w:val="clear" w:color="auto" w:fill="FFFFFF"/>
        </w:rPr>
        <w:t>историю</w:t>
      </w:r>
      <w:r w:rsidRPr="00062335">
        <w:rPr>
          <w:rFonts w:ascii="Times New Roman" w:hAnsi="Times New Roman" w:cs="Times New Roman"/>
          <w:sz w:val="24"/>
          <w:szCs w:val="24"/>
          <w:shd w:val="clear" w:color="auto" w:fill="FFFFFF"/>
        </w:rPr>
        <w:t> России»).</w:t>
      </w:r>
    </w:p>
    <w:p w:rsidR="005B11C4" w:rsidRPr="00062335" w:rsidRDefault="00554574" w:rsidP="00062335">
      <w:pPr>
        <w:spacing w:after="0" w:line="360" w:lineRule="auto"/>
        <w:ind w:firstLine="567"/>
        <w:jc w:val="both"/>
        <w:rPr>
          <w:rFonts w:ascii="PT Astra Serif" w:hAnsi="PT Astra Serif"/>
          <w:sz w:val="24"/>
          <w:szCs w:val="24"/>
        </w:rPr>
      </w:pPr>
      <w:proofErr w:type="gramStart"/>
      <w:r>
        <w:rPr>
          <w:rFonts w:ascii="PT Astra Serif" w:hAnsi="PT Astra Serif" w:cs="Times New Roman"/>
          <w:sz w:val="24"/>
          <w:szCs w:val="24"/>
        </w:rPr>
        <w:t>Изучение предмета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содействует вхождению обучающихся в мир культуры и общественных ценностей и в то же время открытию и утверждению собственного «Я»;</w:t>
      </w:r>
      <w:proofErr w:type="gramEnd"/>
      <w:r>
        <w:rPr>
          <w:rFonts w:ascii="PT Astra Serif" w:hAnsi="PT Astra Serif" w:cs="Times New Roman"/>
          <w:sz w:val="24"/>
          <w:szCs w:val="24"/>
        </w:rPr>
        <w:t xml:space="preserve"> формированию способности к рефлексии, оценке своих возможностей и осозна</w:t>
      </w:r>
      <w:r w:rsidR="0023455F">
        <w:rPr>
          <w:rFonts w:ascii="PT Astra Serif" w:hAnsi="PT Astra Serif" w:cs="Times New Roman"/>
          <w:sz w:val="24"/>
          <w:szCs w:val="24"/>
        </w:rPr>
        <w:t>нию своего мест</w:t>
      </w:r>
      <w:r w:rsidR="0023455F" w:rsidRPr="00062335">
        <w:rPr>
          <w:rFonts w:ascii="PT Astra Serif" w:hAnsi="PT Astra Serif" w:cs="Times New Roman"/>
          <w:sz w:val="24"/>
          <w:szCs w:val="24"/>
        </w:rPr>
        <w:t>а в обществе. В 8</w:t>
      </w:r>
      <w:r w:rsidRPr="00062335">
        <w:rPr>
          <w:rFonts w:ascii="PT Astra Serif" w:hAnsi="PT Astra Serif" w:cs="Times New Roman"/>
          <w:sz w:val="24"/>
          <w:szCs w:val="24"/>
        </w:rPr>
        <w:t xml:space="preserve">-9 классах на изучение предмета отводится по 1 часу в неделю. </w:t>
      </w:r>
    </w:p>
    <w:p w:rsidR="005B11C4" w:rsidRDefault="00554574" w:rsidP="00062335">
      <w:pPr>
        <w:spacing w:after="0" w:line="360" w:lineRule="auto"/>
        <w:ind w:firstLine="567"/>
        <w:jc w:val="both"/>
        <w:rPr>
          <w:rFonts w:ascii="PT Astra Serif" w:hAnsi="PT Astra Serif"/>
          <w:sz w:val="24"/>
          <w:szCs w:val="24"/>
        </w:rPr>
      </w:pPr>
      <w:proofErr w:type="gramStart"/>
      <w:r>
        <w:rPr>
          <w:rFonts w:ascii="PT Astra Serif" w:hAnsi="PT Astra Serif" w:cs="Times New Roman"/>
          <w:sz w:val="24"/>
          <w:szCs w:val="24"/>
        </w:rPr>
        <w:t xml:space="preserve">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 экономических процессов, о </w:t>
      </w:r>
      <w:r>
        <w:rPr>
          <w:rFonts w:ascii="PT Astra Serif" w:hAnsi="PT Astra Serif" w:cs="Times New Roman"/>
          <w:sz w:val="24"/>
          <w:szCs w:val="24"/>
        </w:rPr>
        <w:lastRenderedPageBreak/>
        <w:t>проблемах взаимодействия природы и общества, географических подходах к устойчивому развитию территорий.</w:t>
      </w:r>
      <w:proofErr w:type="gramEnd"/>
      <w:r>
        <w:rPr>
          <w:rFonts w:ascii="PT Astra Serif" w:hAnsi="PT Astra Serif" w:cs="Times New Roman"/>
          <w:sz w:val="24"/>
          <w:szCs w:val="24"/>
        </w:rPr>
        <w:t xml:space="preserve"> 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 В 5- 6 классах на изучение предмета отводится 1 час в неделю, в 7-9 классах отводится 2 часа в неделю. </w:t>
      </w:r>
    </w:p>
    <w:p w:rsidR="005B11C4" w:rsidRDefault="00554574" w:rsidP="00062335">
      <w:pPr>
        <w:spacing w:after="0" w:line="360" w:lineRule="auto"/>
        <w:ind w:firstLine="567"/>
        <w:jc w:val="both"/>
        <w:rPr>
          <w:rFonts w:ascii="PT Astra Serif" w:hAnsi="PT Astra Serif"/>
          <w:sz w:val="24"/>
          <w:szCs w:val="24"/>
        </w:rPr>
      </w:pPr>
      <w:r>
        <w:rPr>
          <w:rFonts w:ascii="PT Astra Serif" w:hAnsi="PT Astra Serif" w:cs="Times New Roman"/>
          <w:sz w:val="24"/>
          <w:szCs w:val="24"/>
        </w:rPr>
        <w:t xml:space="preserve">Предметная область «Естественнонаучные предметы» включает учебные предметы: «Физика», «Химия», «Биология». </w:t>
      </w:r>
    </w:p>
    <w:p w:rsidR="005B11C4" w:rsidRDefault="00554574" w:rsidP="00062335">
      <w:pPr>
        <w:spacing w:after="0" w:line="360" w:lineRule="auto"/>
        <w:ind w:firstLine="567"/>
        <w:jc w:val="both"/>
        <w:rPr>
          <w:rFonts w:ascii="PT Astra Serif" w:hAnsi="PT Astra Serif"/>
          <w:sz w:val="24"/>
          <w:szCs w:val="24"/>
        </w:rPr>
      </w:pPr>
      <w:r>
        <w:rPr>
          <w:rFonts w:ascii="PT Astra Serif" w:hAnsi="PT Astra Serif" w:cs="Times New Roman"/>
          <w:sz w:val="24"/>
          <w:szCs w:val="24"/>
        </w:rPr>
        <w:t xml:space="preserve">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т.е. способа получения достоверных знаний о мире. В 7- 8 классах на изучение предмета отводится по 2 часа в неделю, в 9 классе – 3 часа в неделю. </w:t>
      </w:r>
    </w:p>
    <w:p w:rsidR="005B11C4" w:rsidRDefault="00554574" w:rsidP="00062335">
      <w:pPr>
        <w:spacing w:after="0" w:line="360" w:lineRule="auto"/>
        <w:ind w:firstLine="567"/>
        <w:jc w:val="both"/>
        <w:rPr>
          <w:rFonts w:ascii="PT Astra Serif" w:hAnsi="PT Astra Serif"/>
          <w:sz w:val="24"/>
          <w:szCs w:val="24"/>
        </w:rPr>
      </w:pPr>
      <w:r>
        <w:rPr>
          <w:rFonts w:ascii="PT Astra Serif" w:hAnsi="PT Astra Serif" w:cs="Times New Roman"/>
          <w:sz w:val="24"/>
          <w:szCs w:val="24"/>
        </w:rPr>
        <w:t>Изучение предмета «Химия»:</w:t>
      </w:r>
      <w:r w:rsidR="00695788">
        <w:rPr>
          <w:rFonts w:ascii="PT Astra Serif" w:hAnsi="PT Astra Serif" w:cs="Times New Roman"/>
          <w:sz w:val="24"/>
          <w:szCs w:val="24"/>
        </w:rPr>
        <w:t xml:space="preserve"> </w:t>
      </w:r>
      <w:r>
        <w:rPr>
          <w:rFonts w:ascii="PT Astra Serif" w:hAnsi="PT Astra Serif" w:cs="Times New Roman"/>
          <w:sz w:val="24"/>
          <w:szCs w:val="24"/>
        </w:rPr>
        <w:t xml:space="preserve">способствует реализации возможностей для саморазвития и формирования культуры личности, ее общей и функциональной грамотности; 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 способствует формированию ценностного отношения к естественнонаучным знаниям, к природе, к человеку, вносит свой вклад в экологическое образование школьников. В 8- 9 классах на изучение предмета отводится 2 часа в неделю. </w:t>
      </w:r>
    </w:p>
    <w:p w:rsidR="005B11C4" w:rsidRDefault="00554574" w:rsidP="00062335">
      <w:pPr>
        <w:spacing w:after="0" w:line="360" w:lineRule="auto"/>
        <w:ind w:firstLine="567"/>
        <w:jc w:val="both"/>
        <w:rPr>
          <w:rFonts w:ascii="PT Astra Serif" w:hAnsi="PT Astra Serif"/>
          <w:sz w:val="24"/>
          <w:szCs w:val="24"/>
        </w:rPr>
      </w:pPr>
      <w:r>
        <w:rPr>
          <w:rFonts w:ascii="PT Astra Serif" w:hAnsi="PT Astra Serif" w:cs="Times New Roman"/>
          <w:sz w:val="24"/>
          <w:szCs w:val="24"/>
        </w:rPr>
        <w:t xml:space="preserve">Учебный предмет «Биология» развивает представления о познаваемости живой природы и методах ее познания, он позволяет сформировать систему научных знаний о живых системах, умения их получать, присваивать и применять в жизненных ситуациях. Биологическая подготовка обеспечивает понимание </w:t>
      </w:r>
      <w:proofErr w:type="gramStart"/>
      <w:r>
        <w:rPr>
          <w:rFonts w:ascii="PT Astra Serif" w:hAnsi="PT Astra Serif" w:cs="Times New Roman"/>
          <w:sz w:val="24"/>
          <w:szCs w:val="24"/>
        </w:rPr>
        <w:t>обучающимися</w:t>
      </w:r>
      <w:proofErr w:type="gramEnd"/>
      <w:r>
        <w:rPr>
          <w:rFonts w:ascii="PT Astra Serif" w:hAnsi="PT Astra Serif" w:cs="Times New Roman"/>
          <w:sz w:val="24"/>
          <w:szCs w:val="24"/>
        </w:rPr>
        <w:t xml:space="preserve"> научных принципов человеческой деятельности в природе, закладывает основы экологической культуры, здорового образа жизни. Учебный план предусматривает изучение биологии в 5-7 классах - 1 час в неделю, в 8-9 классах – 2 часа в неделю. </w:t>
      </w:r>
    </w:p>
    <w:p w:rsidR="005B11C4" w:rsidRDefault="00554574" w:rsidP="00062335">
      <w:pPr>
        <w:spacing w:after="0" w:line="360" w:lineRule="auto"/>
        <w:ind w:firstLine="567"/>
        <w:jc w:val="both"/>
        <w:rPr>
          <w:rFonts w:ascii="PT Astra Serif" w:hAnsi="PT Astra Serif"/>
          <w:sz w:val="24"/>
          <w:szCs w:val="24"/>
        </w:rPr>
      </w:pPr>
      <w:r>
        <w:rPr>
          <w:rFonts w:ascii="PT Astra Serif" w:hAnsi="PT Astra Serif" w:cs="Times New Roman"/>
          <w:sz w:val="24"/>
          <w:szCs w:val="24"/>
        </w:rPr>
        <w:t xml:space="preserve">Предметная область «Искусство» включает учебные предметы: «Изобразительное искусство» и «Музыка». Основная цель предмета «Изобразительное искусство» —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w:t>
      </w:r>
      <w:r>
        <w:rPr>
          <w:rFonts w:ascii="PT Astra Serif" w:hAnsi="PT Astra Serif" w:cs="Times New Roman"/>
          <w:sz w:val="24"/>
          <w:szCs w:val="24"/>
        </w:rPr>
        <w:lastRenderedPageBreak/>
        <w:t xml:space="preserve">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 Учебный план предусматривает изучение предмета в 5-7 классах - 1 час в неделю. </w:t>
      </w:r>
    </w:p>
    <w:p w:rsidR="005B11C4" w:rsidRDefault="00554574" w:rsidP="00062335">
      <w:pPr>
        <w:spacing w:after="0" w:line="360" w:lineRule="auto"/>
        <w:ind w:firstLine="567"/>
        <w:jc w:val="both"/>
        <w:rPr>
          <w:rFonts w:ascii="PT Astra Serif" w:hAnsi="PT Astra Serif"/>
          <w:sz w:val="24"/>
          <w:szCs w:val="24"/>
        </w:rPr>
      </w:pPr>
      <w:r>
        <w:rPr>
          <w:rFonts w:ascii="PT Astra Serif" w:hAnsi="PT Astra Serif" w:cs="Times New Roman"/>
          <w:sz w:val="24"/>
          <w:szCs w:val="24"/>
        </w:rPr>
        <w:t xml:space="preserve">Музыка обеспечивает развитие интеллектуальных и творческих способностей ребенка,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w:t>
      </w:r>
      <w:proofErr w:type="spellStart"/>
      <w:r>
        <w:rPr>
          <w:rFonts w:ascii="PT Astra Serif" w:hAnsi="PT Astra Serif" w:cs="Times New Roman"/>
          <w:sz w:val="24"/>
          <w:szCs w:val="24"/>
        </w:rPr>
        <w:t>самопринятию</w:t>
      </w:r>
      <w:proofErr w:type="spellEnd"/>
      <w:r>
        <w:rPr>
          <w:rFonts w:ascii="PT Astra Serif" w:hAnsi="PT Astra Serif" w:cs="Times New Roman"/>
          <w:sz w:val="24"/>
          <w:szCs w:val="24"/>
        </w:rPr>
        <w:t xml:space="preserve"> личности. Учебный план предусматривает изучение предмета в 5-8 классах - 1 час в неделю. </w:t>
      </w:r>
    </w:p>
    <w:p w:rsidR="005B11C4" w:rsidRDefault="00554574" w:rsidP="00062335">
      <w:pPr>
        <w:spacing w:after="0" w:line="360" w:lineRule="auto"/>
        <w:ind w:firstLine="567"/>
        <w:jc w:val="both"/>
        <w:rPr>
          <w:rFonts w:ascii="PT Astra Serif" w:hAnsi="PT Astra Serif"/>
          <w:sz w:val="24"/>
          <w:szCs w:val="24"/>
        </w:rPr>
      </w:pPr>
      <w:r>
        <w:rPr>
          <w:rFonts w:ascii="PT Astra Serif" w:hAnsi="PT Astra Serif" w:cs="Times New Roman"/>
          <w:sz w:val="24"/>
          <w:szCs w:val="24"/>
        </w:rPr>
        <w:t>Предметная область «Технология» включает учебный предмет «Тру</w:t>
      </w:r>
      <w:proofErr w:type="gramStart"/>
      <w:r>
        <w:rPr>
          <w:rFonts w:ascii="PT Astra Serif" w:hAnsi="PT Astra Serif" w:cs="Times New Roman"/>
          <w:sz w:val="24"/>
          <w:szCs w:val="24"/>
        </w:rPr>
        <w:t>д(</w:t>
      </w:r>
      <w:proofErr w:type="gramEnd"/>
      <w:r>
        <w:rPr>
          <w:rFonts w:ascii="PT Astra Serif" w:hAnsi="PT Astra Serif" w:cs="Times New Roman"/>
          <w:sz w:val="24"/>
          <w:szCs w:val="24"/>
        </w:rPr>
        <w:t>Технология)». Основной методический принцип современного предмета «Труд (Технология)»</w:t>
      </w:r>
      <w:proofErr w:type="gramStart"/>
      <w:r>
        <w:rPr>
          <w:rFonts w:ascii="PT Astra Serif" w:hAnsi="PT Astra Serif" w:cs="Times New Roman"/>
          <w:sz w:val="24"/>
          <w:szCs w:val="24"/>
        </w:rPr>
        <w:t>:о</w:t>
      </w:r>
      <w:proofErr w:type="gramEnd"/>
      <w:r>
        <w:rPr>
          <w:rFonts w:ascii="PT Astra Serif" w:hAnsi="PT Astra Serif" w:cs="Times New Roman"/>
          <w:sz w:val="24"/>
          <w:szCs w:val="24"/>
        </w:rPr>
        <w:t xml:space="preserve">своение сущности и структуры технологии идет неразрывно с освоением процесса познания — построения и анализа разнообразных моделей. Только в этом случае можно достичь </w:t>
      </w:r>
      <w:proofErr w:type="spellStart"/>
      <w:r>
        <w:rPr>
          <w:rFonts w:ascii="PT Astra Serif" w:hAnsi="PT Astra Serif" w:cs="Times New Roman"/>
          <w:sz w:val="24"/>
          <w:szCs w:val="24"/>
        </w:rPr>
        <w:t>когнитивно</w:t>
      </w:r>
      <w:proofErr w:type="spellEnd"/>
      <w:r>
        <w:rPr>
          <w:rFonts w:ascii="PT Astra Serif" w:hAnsi="PT Astra Serif" w:cs="Times New Roman"/>
          <w:sz w:val="24"/>
          <w:szCs w:val="24"/>
        </w:rPr>
        <w:t>-продуктивного уровня освоения технологий. Учебный план предусматривает изучение предмета в 5-7 классах - 2 часа в неделю, в 8 -9 классе – 1 час в неделю. Обучающиеся 5-8 классов на уроках технологии подразделяются на подгруппы «Мальчики», «Девочки».</w:t>
      </w:r>
    </w:p>
    <w:p w:rsidR="005B11C4" w:rsidRDefault="00554574" w:rsidP="00062335">
      <w:pPr>
        <w:spacing w:after="0" w:line="360" w:lineRule="auto"/>
        <w:ind w:firstLine="567"/>
        <w:jc w:val="both"/>
        <w:rPr>
          <w:rFonts w:ascii="PT Astra Serif" w:hAnsi="PT Astra Serif"/>
          <w:sz w:val="24"/>
          <w:szCs w:val="24"/>
        </w:rPr>
      </w:pPr>
      <w:r>
        <w:rPr>
          <w:rFonts w:ascii="PT Astra Serif" w:hAnsi="PT Astra Serif" w:cs="Times New Roman"/>
          <w:sz w:val="24"/>
          <w:szCs w:val="24"/>
        </w:rPr>
        <w:t xml:space="preserve"> Предметная область «Физическая культура»  включает учебные предметы: «Физическая культура». </w:t>
      </w:r>
    </w:p>
    <w:p w:rsidR="005B11C4" w:rsidRDefault="00554574" w:rsidP="00062335">
      <w:pPr>
        <w:spacing w:after="0" w:line="360" w:lineRule="auto"/>
        <w:ind w:firstLine="567"/>
        <w:jc w:val="both"/>
        <w:rPr>
          <w:rFonts w:ascii="PT Astra Serif" w:hAnsi="PT Astra Serif"/>
          <w:sz w:val="24"/>
          <w:szCs w:val="24"/>
        </w:rPr>
      </w:pPr>
      <w:r>
        <w:rPr>
          <w:rFonts w:ascii="PT Astra Serif" w:hAnsi="PT Astra Serif" w:cs="Times New Roman"/>
          <w:sz w:val="24"/>
          <w:szCs w:val="24"/>
        </w:rPr>
        <w:t xml:space="preserve">При реализации предмета «Физическая культура» учитываются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Pr>
          <w:rFonts w:ascii="PT Astra Serif" w:hAnsi="PT Astra Serif" w:cs="Times New Roman"/>
          <w:sz w:val="24"/>
          <w:szCs w:val="24"/>
        </w:rPr>
        <w:t>самоактуализации</w:t>
      </w:r>
      <w:proofErr w:type="spellEnd"/>
      <w:r>
        <w:rPr>
          <w:rFonts w:ascii="PT Astra Serif" w:hAnsi="PT Astra Serif" w:cs="Times New Roman"/>
          <w:sz w:val="24"/>
          <w:szCs w:val="24"/>
        </w:rPr>
        <w:t>. При изучении предмета сохраняется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Учебный план предусматривает изучение предмета в 5-9 классах – 2 часа в неделю, третий час изучается за счет внеурочной деятельности.</w:t>
      </w:r>
    </w:p>
    <w:p w:rsidR="005B11C4" w:rsidRDefault="00554574" w:rsidP="00062335">
      <w:pPr>
        <w:spacing w:after="0" w:line="360" w:lineRule="auto"/>
        <w:ind w:firstLine="567"/>
        <w:jc w:val="both"/>
        <w:rPr>
          <w:rFonts w:ascii="PT Astra Serif" w:hAnsi="PT Astra Serif"/>
          <w:sz w:val="24"/>
          <w:szCs w:val="24"/>
        </w:rPr>
      </w:pPr>
      <w:r>
        <w:rPr>
          <w:rFonts w:ascii="PT Astra Serif" w:hAnsi="PT Astra Serif" w:cs="Times New Roman"/>
          <w:sz w:val="24"/>
          <w:szCs w:val="24"/>
        </w:rPr>
        <w:t xml:space="preserve">Предмет «Основы безопасности и защиты Родины» является обязательным для изучения на уровне основного общего образования. Изучение ОБЗР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w:t>
      </w:r>
      <w:r>
        <w:rPr>
          <w:rFonts w:ascii="PT Astra Serif" w:hAnsi="PT Astra Serif" w:cs="Times New Roman"/>
          <w:sz w:val="24"/>
          <w:szCs w:val="24"/>
        </w:rPr>
        <w:lastRenderedPageBreak/>
        <w:t xml:space="preserve">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 Учебный план предусматривает изучение предмета в 8, 9 классах - 1 час в неделю. </w:t>
      </w:r>
    </w:p>
    <w:p w:rsidR="005B11C4" w:rsidRDefault="00554574" w:rsidP="00062335">
      <w:pPr>
        <w:spacing w:after="0" w:line="360" w:lineRule="auto"/>
        <w:ind w:firstLine="567"/>
        <w:jc w:val="both"/>
        <w:rPr>
          <w:rFonts w:ascii="PT Astra Serif" w:hAnsi="PT Astra Serif"/>
          <w:sz w:val="24"/>
          <w:szCs w:val="24"/>
        </w:rPr>
      </w:pPr>
      <w:r>
        <w:rPr>
          <w:rFonts w:ascii="PT Astra Serif" w:hAnsi="PT Astra Serif" w:cs="Times New Roman"/>
          <w:sz w:val="24"/>
          <w:szCs w:val="24"/>
        </w:rPr>
        <w:t>Часть,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5B11C4" w:rsidRDefault="00554574" w:rsidP="00062335">
      <w:pPr>
        <w:spacing w:after="0" w:line="360" w:lineRule="auto"/>
        <w:ind w:firstLine="567"/>
        <w:jc w:val="both"/>
        <w:rPr>
          <w:rFonts w:ascii="PT Astra Serif" w:hAnsi="PT Astra Serif"/>
          <w:sz w:val="24"/>
          <w:szCs w:val="24"/>
        </w:rPr>
      </w:pPr>
      <w:r>
        <w:rPr>
          <w:rFonts w:ascii="PT Astra Serif" w:hAnsi="PT Astra Serif" w:cs="Times New Roman"/>
          <w:sz w:val="24"/>
          <w:szCs w:val="24"/>
        </w:rPr>
        <w:t xml:space="preserve">        Признаком результативного общения и успешности является умение поддержать контакт с партнером по общению, умение неагрессивно аргументировать свою позицию, объективная оценка своего личного потенциала, осознание своих сильных и слабых сторон, владение ораторскими и лидерскими качествами. Для реализации этой цели родителями (законными представителями) учащихся 5 класса был выбран учебный курс «Эффективные коммуникации». Учебный план предусматривает изучение курса 1 час в неделю. </w:t>
      </w:r>
    </w:p>
    <w:p w:rsidR="005B11C4" w:rsidRDefault="00554574" w:rsidP="00062335">
      <w:pPr>
        <w:spacing w:after="0" w:line="360" w:lineRule="auto"/>
        <w:jc w:val="both"/>
        <w:rPr>
          <w:rFonts w:ascii="PT Astra Serif" w:hAnsi="PT Astra Serif" w:cs="Times New Roman"/>
          <w:sz w:val="24"/>
          <w:szCs w:val="24"/>
        </w:rPr>
      </w:pPr>
      <w:r>
        <w:rPr>
          <w:rFonts w:ascii="PT Astra Serif" w:hAnsi="PT Astra Serif" w:cs="Times New Roman"/>
          <w:sz w:val="24"/>
          <w:szCs w:val="24"/>
        </w:rPr>
        <w:tab/>
        <w:t xml:space="preserve">Курс «Основы многообразия органического мира» направлен на расширение и углубление знаний о познаваемости живой природы и методах ее познания, он позволяет сформировать систему научных знаний о живых системах, умения их получать, присваивать и применять в жизненных ситуациях. Курс приводит к убеждению в необходимости рационального использования ресурсов животного мира, реализации практических мер по его воспроизводству и охране. В 7 классе на изучение курса по согласию родителей отводится 1 час в неделю. </w:t>
      </w:r>
    </w:p>
    <w:p w:rsidR="005B11C4" w:rsidRDefault="00554574" w:rsidP="00062335">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Предмету  информатики принадлежит важное место в системе общего образования и воспитания современного школьника. Изучение курса </w:t>
      </w:r>
      <w:r w:rsidR="006273AB">
        <w:rPr>
          <w:rFonts w:ascii="Times New Roman" w:eastAsia="Times New Roman" w:hAnsi="Times New Roman" w:cs="Times New Roman"/>
          <w:sz w:val="24"/>
          <w:szCs w:val="24"/>
        </w:rPr>
        <w:t>«Информатика: Основы логики»</w:t>
      </w:r>
      <w:r>
        <w:rPr>
          <w:rFonts w:ascii="Times New Roman" w:eastAsia="Times New Roman" w:hAnsi="Times New Roman" w:cs="Times New Roman"/>
          <w:sz w:val="24"/>
          <w:szCs w:val="24"/>
        </w:rPr>
        <w:t xml:space="preserve">  направлено </w:t>
      </w:r>
      <w:proofErr w:type="gramStart"/>
      <w:r>
        <w:rPr>
          <w:rFonts w:ascii="Times New Roman" w:eastAsia="Times New Roman" w:hAnsi="Times New Roman" w:cs="Times New Roman"/>
          <w:sz w:val="24"/>
          <w:szCs w:val="24"/>
        </w:rPr>
        <w:t>на</w:t>
      </w:r>
      <w:proofErr w:type="gramEnd"/>
      <w:r>
        <w:rPr>
          <w:rFonts w:ascii="Times New Roman" w:eastAsia="Times New Roman" w:hAnsi="Times New Roman" w:cs="Times New Roman"/>
          <w:sz w:val="24"/>
          <w:szCs w:val="24"/>
        </w:rPr>
        <w:t xml:space="preserve"> </w:t>
      </w:r>
      <w:proofErr w:type="gramStart"/>
      <w:r>
        <w:rPr>
          <w:rFonts w:ascii="Times New Roman" w:eastAsia="Calibri" w:hAnsi="Times New Roman" w:cs="Times New Roman"/>
          <w:sz w:val="24"/>
          <w:szCs w:val="24"/>
          <w:shd w:val="clear" w:color="auto" w:fill="FFFFFF"/>
          <w:lang w:eastAsia="en-US"/>
        </w:rPr>
        <w:t>формированию</w:t>
      </w:r>
      <w:proofErr w:type="gramEnd"/>
      <w:r>
        <w:rPr>
          <w:rFonts w:ascii="Times New Roman" w:eastAsia="Calibri" w:hAnsi="Times New Roman" w:cs="Times New Roman"/>
          <w:sz w:val="24"/>
          <w:szCs w:val="24"/>
          <w:shd w:val="clear" w:color="auto" w:fill="FFFFFF"/>
          <w:lang w:eastAsia="en-US"/>
        </w:rPr>
        <w:t xml:space="preserve"> установки на позитивную социальную деятельность в информационном обществе,  развитие алгоритмического мышления, способностей к формализации, элементов системного мышления,</w:t>
      </w:r>
      <w:r>
        <w:rPr>
          <w:rFonts w:ascii="Times New Roman" w:eastAsia="Calibri" w:hAnsi="Times New Roman" w:cs="Times New Roman"/>
          <w:b/>
          <w:bCs/>
          <w:sz w:val="24"/>
          <w:szCs w:val="24"/>
          <w:shd w:val="clear" w:color="auto" w:fill="FFFFFF"/>
          <w:lang w:eastAsia="en-US"/>
        </w:rPr>
        <w:t xml:space="preserve"> </w:t>
      </w:r>
      <w:r>
        <w:rPr>
          <w:rFonts w:ascii="Times New Roman" w:eastAsia="Calibri" w:hAnsi="Times New Roman" w:cs="Times New Roman"/>
          <w:sz w:val="24"/>
          <w:szCs w:val="24"/>
          <w:shd w:val="clear" w:color="auto" w:fill="FFFFFF"/>
          <w:lang w:eastAsia="en-US"/>
        </w:rPr>
        <w:t xml:space="preserve">овладение умениями работать с различными видами информации с помощью компьютера и других средств информационных и коммуникационных технологий (ИКТ), организовывать собственную информационную деятельность и планировать ее результаты. </w:t>
      </w:r>
      <w:r>
        <w:rPr>
          <w:rFonts w:ascii="Times New Roman" w:eastAsia="Times New Roman" w:hAnsi="Times New Roman" w:cs="Times New Roman"/>
          <w:sz w:val="24"/>
          <w:szCs w:val="24"/>
        </w:rPr>
        <w:t>В 8 классе по согласию родителей на изучение курса «Основы логики» отводится 1 час в неделю.</w:t>
      </w:r>
    </w:p>
    <w:p w:rsidR="00837EFC" w:rsidRPr="002B5C91" w:rsidRDefault="002B5C91" w:rsidP="00837EFC">
      <w:pPr>
        <w:spacing w:after="0" w:line="360"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sidR="00837EFC" w:rsidRPr="002B5C91">
        <w:rPr>
          <w:rFonts w:ascii="Times New Roman" w:hAnsi="Times New Roman" w:cs="Times New Roman"/>
          <w:color w:val="000000"/>
          <w:sz w:val="24"/>
          <w:szCs w:val="24"/>
          <w:shd w:val="clear" w:color="auto" w:fill="FFFFFF"/>
        </w:rPr>
        <w:t>Курс «</w:t>
      </w:r>
      <w:r>
        <w:rPr>
          <w:rFonts w:ascii="PT Astra Serif" w:eastAsia="Calibri" w:hAnsi="PT Astra Serif" w:cs="Times New Roman"/>
          <w:sz w:val="24"/>
          <w:szCs w:val="24"/>
        </w:rPr>
        <w:t>Грамматика английского языка</w:t>
      </w:r>
      <w:r w:rsidR="00837EFC" w:rsidRPr="002B5C91">
        <w:rPr>
          <w:rFonts w:ascii="Times New Roman" w:hAnsi="Times New Roman" w:cs="Times New Roman"/>
          <w:color w:val="000000"/>
          <w:sz w:val="24"/>
          <w:szCs w:val="24"/>
          <w:shd w:val="clear" w:color="auto" w:fill="FFFFFF"/>
        </w:rPr>
        <w:t xml:space="preserve">» строится на принципах осмысления и систематизации полученных знаний. Теоретические знания закрепляются разбором конкретных ситуаций в области </w:t>
      </w:r>
      <w:r>
        <w:rPr>
          <w:rFonts w:ascii="Times New Roman" w:hAnsi="Times New Roman" w:cs="Times New Roman"/>
          <w:color w:val="000000"/>
          <w:sz w:val="24"/>
          <w:szCs w:val="24"/>
          <w:shd w:val="clear" w:color="auto" w:fill="FFFFFF"/>
        </w:rPr>
        <w:t xml:space="preserve"> грамматике</w:t>
      </w:r>
      <w:r w:rsidR="00837EFC" w:rsidRPr="002B5C91">
        <w:rPr>
          <w:rFonts w:ascii="Times New Roman" w:hAnsi="Times New Roman" w:cs="Times New Roman"/>
          <w:color w:val="000000"/>
          <w:sz w:val="24"/>
          <w:szCs w:val="24"/>
          <w:shd w:val="clear" w:color="auto" w:fill="FFFFFF"/>
        </w:rPr>
        <w:t xml:space="preserve">. Значительную часть отводимого на программу времени занимают практические занятия. Практическая направленность занятий позволяет обеспечить коммуникативную подготовку обучающихся к грамотному и эффективному владению </w:t>
      </w:r>
      <w:r w:rsidR="00837EFC" w:rsidRPr="002B5C91">
        <w:rPr>
          <w:rFonts w:ascii="Times New Roman" w:hAnsi="Times New Roman" w:cs="Times New Roman"/>
          <w:color w:val="000000"/>
          <w:sz w:val="24"/>
          <w:szCs w:val="24"/>
          <w:shd w:val="clear" w:color="auto" w:fill="FFFFFF"/>
        </w:rPr>
        <w:lastRenderedPageBreak/>
        <w:t>английским языком.</w:t>
      </w:r>
      <w:r w:rsidR="00837EFC" w:rsidRPr="002B5C91">
        <w:rPr>
          <w:rFonts w:ascii="Times New Roman" w:hAnsi="Times New Roman" w:cs="Times New Roman"/>
          <w:sz w:val="24"/>
          <w:szCs w:val="24"/>
        </w:rPr>
        <w:t xml:space="preserve"> В 6 классе на изучение курса по согласию родителей отводится 1 час в неделю. </w:t>
      </w:r>
    </w:p>
    <w:p w:rsidR="005B11C4" w:rsidRDefault="002B5C91" w:rsidP="002B5C91">
      <w:pPr>
        <w:spacing w:after="0" w:line="360" w:lineRule="auto"/>
        <w:jc w:val="both"/>
        <w:rPr>
          <w:rFonts w:ascii="PT Astra Serif" w:hAnsi="PT Astra Serif"/>
          <w:sz w:val="24"/>
          <w:szCs w:val="24"/>
        </w:rPr>
      </w:pPr>
      <w:r>
        <w:rPr>
          <w:rFonts w:ascii="Times New Roman" w:eastAsia="Calibri" w:hAnsi="Times New Roman" w:cs="Times New Roman"/>
          <w:sz w:val="24"/>
          <w:szCs w:val="24"/>
          <w:lang w:eastAsia="en-US"/>
        </w:rPr>
        <w:t xml:space="preserve">        </w:t>
      </w:r>
      <w:r w:rsidR="00554574">
        <w:rPr>
          <w:rFonts w:ascii="PT Astra Serif" w:hAnsi="PT Astra Serif" w:cs="Times New Roman"/>
          <w:sz w:val="24"/>
          <w:szCs w:val="24"/>
        </w:rPr>
        <w:t xml:space="preserve">При распределении часов части, формируемой участниками образовательного процесса, учтены условия, созданные в школе (обеспеченность высококвалифицированными кадрами, материально-техническая и учебно-методическая база). </w:t>
      </w:r>
    </w:p>
    <w:p w:rsidR="005B11C4" w:rsidRDefault="00554574" w:rsidP="00062335">
      <w:pPr>
        <w:spacing w:after="0" w:line="360" w:lineRule="auto"/>
        <w:ind w:firstLine="567"/>
        <w:jc w:val="both"/>
        <w:rPr>
          <w:rFonts w:ascii="PT Astra Serif" w:hAnsi="PT Astra Serif"/>
          <w:sz w:val="24"/>
          <w:szCs w:val="24"/>
        </w:rPr>
      </w:pPr>
      <w:r>
        <w:rPr>
          <w:rFonts w:ascii="PT Astra Serif" w:hAnsi="PT Astra Serif" w:cs="Times New Roman"/>
          <w:sz w:val="24"/>
          <w:szCs w:val="24"/>
        </w:rPr>
        <w:t>Согласно части 6.3 статьи 12 Федерального закона № 273-ФЗ в МБОУ «Шикшинская ООШ» на уровне основного общего образования в обязательном порядке будут реализовываться федеральные рабочие программы по учебным предметам «Русский язык», «Литература», «История», «Обществознание», «География» и «Основы безопасности и защиты Родины».</w:t>
      </w:r>
    </w:p>
    <w:p w:rsidR="005B11C4" w:rsidRDefault="00554574" w:rsidP="00062335">
      <w:pPr>
        <w:spacing w:after="0" w:line="360" w:lineRule="auto"/>
        <w:ind w:firstLine="567"/>
        <w:jc w:val="both"/>
        <w:rPr>
          <w:rFonts w:ascii="PT Astra Serif" w:hAnsi="PT Astra Serif"/>
          <w:sz w:val="24"/>
          <w:szCs w:val="24"/>
        </w:rPr>
      </w:pPr>
      <w:r>
        <w:rPr>
          <w:rFonts w:ascii="PT Astra Serif" w:hAnsi="PT Astra Serif" w:cs="Times New Roman"/>
          <w:sz w:val="24"/>
          <w:szCs w:val="24"/>
        </w:rPr>
        <w:t xml:space="preserve">Формы, периодичность и порядок текущего контроля успеваемости и промежуточной аттестации </w:t>
      </w:r>
      <w:proofErr w:type="gramStart"/>
      <w:r>
        <w:rPr>
          <w:rFonts w:ascii="PT Astra Serif" w:hAnsi="PT Astra Serif" w:cs="Times New Roman"/>
          <w:sz w:val="24"/>
          <w:szCs w:val="24"/>
        </w:rPr>
        <w:t>обучающихся</w:t>
      </w:r>
      <w:proofErr w:type="gramEnd"/>
      <w:r>
        <w:rPr>
          <w:rFonts w:ascii="PT Astra Serif" w:hAnsi="PT Astra Serif" w:cs="Times New Roman"/>
          <w:sz w:val="24"/>
          <w:szCs w:val="24"/>
        </w:rPr>
        <w:t xml:space="preserve"> устанавливаются локальными нормативными актами школы. </w:t>
      </w:r>
    </w:p>
    <w:p w:rsidR="005B11C4" w:rsidRDefault="00554574" w:rsidP="00062335">
      <w:pPr>
        <w:spacing w:after="0" w:line="360" w:lineRule="auto"/>
        <w:ind w:firstLine="708"/>
        <w:jc w:val="both"/>
        <w:rPr>
          <w:rFonts w:ascii="PT Astra Serif" w:hAnsi="PT Astra Serif"/>
          <w:sz w:val="24"/>
          <w:szCs w:val="24"/>
        </w:rPr>
      </w:pPr>
      <w:r>
        <w:rPr>
          <w:rFonts w:ascii="PT Astra Serif" w:hAnsi="PT Astra Serif" w:cs="Times New Roman"/>
          <w:sz w:val="24"/>
          <w:szCs w:val="24"/>
        </w:rPr>
        <w:t xml:space="preserve">Промежуточная аттестация проводится согласно календарному учебному графику. </w:t>
      </w:r>
    </w:p>
    <w:p w:rsidR="005B11C4" w:rsidRDefault="005B11C4" w:rsidP="00062335">
      <w:pPr>
        <w:spacing w:line="360" w:lineRule="auto"/>
        <w:ind w:firstLine="567"/>
        <w:jc w:val="both"/>
        <w:rPr>
          <w:rFonts w:ascii="PT Astra Serif" w:hAnsi="PT Astra Serif" w:cstheme="majorBidi"/>
          <w:sz w:val="24"/>
          <w:szCs w:val="24"/>
        </w:rPr>
      </w:pPr>
    </w:p>
    <w:p w:rsidR="005B11C4" w:rsidRDefault="005B11C4" w:rsidP="00062335">
      <w:pPr>
        <w:jc w:val="both"/>
        <w:rPr>
          <w:rFonts w:ascii="PT Astra Serif" w:hAnsi="PT Astra Serif" w:cstheme="majorBidi"/>
          <w:sz w:val="24"/>
          <w:szCs w:val="24"/>
        </w:rPr>
        <w:sectPr w:rsidR="005B11C4">
          <w:pgSz w:w="11906" w:h="16838"/>
          <w:pgMar w:top="1134" w:right="850" w:bottom="1134" w:left="1134" w:header="0" w:footer="0" w:gutter="0"/>
          <w:cols w:space="720"/>
          <w:formProt w:val="0"/>
          <w:docGrid w:linePitch="360" w:charSpace="16384"/>
        </w:sectPr>
      </w:pPr>
    </w:p>
    <w:p w:rsidR="005B11C4" w:rsidRDefault="00062335" w:rsidP="00062335">
      <w:pPr>
        <w:spacing w:after="0" w:line="240" w:lineRule="auto"/>
      </w:pPr>
      <w:r>
        <w:rPr>
          <w:rStyle w:val="markedcontent"/>
          <w:rFonts w:ascii="PT Astra Serif" w:hAnsi="PT Astra Serif" w:cstheme="majorBidi"/>
          <w:sz w:val="24"/>
          <w:szCs w:val="24"/>
        </w:rPr>
        <w:lastRenderedPageBreak/>
        <w:t xml:space="preserve">                                                                      </w:t>
      </w:r>
      <w:r w:rsidR="00554574">
        <w:rPr>
          <w:rStyle w:val="markedcontent"/>
          <w:rFonts w:ascii="PT Astra Serif" w:hAnsi="PT Astra Serif" w:cstheme="majorBidi"/>
          <w:sz w:val="24"/>
          <w:szCs w:val="24"/>
        </w:rPr>
        <w:t>УЧЕБНЫЙ ПЛАН</w:t>
      </w:r>
    </w:p>
    <w:p w:rsidR="005B11C4" w:rsidRDefault="00554574">
      <w:pPr>
        <w:spacing w:after="0" w:line="240" w:lineRule="auto"/>
        <w:ind w:firstLine="567"/>
        <w:jc w:val="center"/>
        <w:rPr>
          <w:rFonts w:ascii="PT Astra Serif" w:hAnsi="PT Astra Serif"/>
          <w:sz w:val="24"/>
          <w:szCs w:val="24"/>
        </w:rPr>
      </w:pPr>
      <w:r>
        <w:rPr>
          <w:rFonts w:ascii="PT Astra Serif" w:hAnsi="PT Astra Serif" w:cs="Times New Roman"/>
          <w:sz w:val="24"/>
          <w:szCs w:val="24"/>
        </w:rPr>
        <w:t>для I -IV классов МБОУ "Шикшинская ООШ</w:t>
      </w:r>
    </w:p>
    <w:p w:rsidR="005B11C4" w:rsidRDefault="00554574">
      <w:pPr>
        <w:spacing w:after="0" w:line="240" w:lineRule="auto"/>
        <w:ind w:firstLine="567"/>
        <w:jc w:val="center"/>
        <w:rPr>
          <w:rFonts w:ascii="PT Astra Serif" w:hAnsi="PT Astra Serif"/>
          <w:sz w:val="24"/>
          <w:szCs w:val="24"/>
        </w:rPr>
      </w:pPr>
      <w:r>
        <w:rPr>
          <w:rFonts w:ascii="PT Astra Serif" w:hAnsi="PT Astra Serif" w:cs="Times New Roman"/>
          <w:sz w:val="24"/>
          <w:szCs w:val="24"/>
        </w:rPr>
        <w:t xml:space="preserve"> Сабинского муниципального района РТ" </w:t>
      </w:r>
    </w:p>
    <w:p w:rsidR="005B11C4" w:rsidRDefault="00695788">
      <w:pPr>
        <w:spacing w:after="0" w:line="240" w:lineRule="auto"/>
        <w:ind w:firstLine="567"/>
        <w:jc w:val="center"/>
        <w:rPr>
          <w:rFonts w:ascii="PT Astra Serif" w:hAnsi="PT Astra Serif"/>
          <w:sz w:val="24"/>
          <w:szCs w:val="24"/>
        </w:rPr>
      </w:pPr>
      <w:r>
        <w:rPr>
          <w:rFonts w:ascii="PT Astra Serif" w:hAnsi="PT Astra Serif" w:cs="Times New Roman"/>
          <w:sz w:val="24"/>
          <w:szCs w:val="24"/>
        </w:rPr>
        <w:t>на 2025/2026</w:t>
      </w:r>
      <w:r w:rsidR="00554574">
        <w:rPr>
          <w:rFonts w:ascii="PT Astra Serif" w:hAnsi="PT Astra Serif" w:cs="Times New Roman"/>
          <w:sz w:val="24"/>
          <w:szCs w:val="24"/>
        </w:rPr>
        <w:t xml:space="preserve"> учебный год</w:t>
      </w:r>
    </w:p>
    <w:p w:rsidR="005B11C4" w:rsidRDefault="005B11C4">
      <w:pPr>
        <w:spacing w:after="0" w:line="240" w:lineRule="auto"/>
        <w:ind w:firstLine="567"/>
        <w:jc w:val="center"/>
        <w:rPr>
          <w:rFonts w:ascii="PT Astra Serif" w:hAnsi="PT Astra Serif" w:cs="Times New Roman"/>
          <w:sz w:val="24"/>
          <w:szCs w:val="24"/>
        </w:rPr>
      </w:pPr>
    </w:p>
    <w:tbl>
      <w:tblPr>
        <w:tblStyle w:val="ac"/>
        <w:tblW w:w="10132" w:type="dxa"/>
        <w:tblLayout w:type="fixed"/>
        <w:tblLook w:val="04A0" w:firstRow="1" w:lastRow="0" w:firstColumn="1" w:lastColumn="0" w:noHBand="0" w:noVBand="1"/>
      </w:tblPr>
      <w:tblGrid>
        <w:gridCol w:w="3028"/>
        <w:gridCol w:w="3052"/>
        <w:gridCol w:w="1014"/>
        <w:gridCol w:w="1010"/>
        <w:gridCol w:w="1014"/>
        <w:gridCol w:w="1014"/>
      </w:tblGrid>
      <w:tr w:rsidR="005B11C4">
        <w:tc>
          <w:tcPr>
            <w:tcW w:w="3027" w:type="dxa"/>
            <w:vMerge w:val="restart"/>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b/>
                <w:sz w:val="24"/>
                <w:szCs w:val="24"/>
              </w:rPr>
              <w:t>Предметная область</w:t>
            </w:r>
          </w:p>
        </w:tc>
        <w:tc>
          <w:tcPr>
            <w:tcW w:w="3052" w:type="dxa"/>
            <w:vMerge w:val="restart"/>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b/>
                <w:sz w:val="24"/>
                <w:szCs w:val="24"/>
              </w:rPr>
              <w:t>Учебный предмет, учебный курс</w:t>
            </w:r>
          </w:p>
        </w:tc>
        <w:tc>
          <w:tcPr>
            <w:tcW w:w="4052" w:type="dxa"/>
            <w:gridSpan w:val="4"/>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b/>
                <w:sz w:val="24"/>
                <w:szCs w:val="24"/>
              </w:rPr>
              <w:t>Количество часов в неделю</w:t>
            </w:r>
          </w:p>
        </w:tc>
      </w:tr>
      <w:tr w:rsidR="005B11C4">
        <w:tc>
          <w:tcPr>
            <w:tcW w:w="3027" w:type="dxa"/>
            <w:vMerge/>
            <w:shd w:val="clear" w:color="auto" w:fill="auto"/>
          </w:tcPr>
          <w:p w:rsidR="005B11C4" w:rsidRDefault="005B11C4">
            <w:pPr>
              <w:widowControl w:val="0"/>
              <w:spacing w:after="0" w:line="240" w:lineRule="auto"/>
              <w:rPr>
                <w:rFonts w:ascii="PT Astra Serif" w:hAnsi="PT Astra Serif" w:cs="Times New Roman"/>
                <w:sz w:val="24"/>
                <w:szCs w:val="24"/>
              </w:rPr>
            </w:pPr>
          </w:p>
        </w:tc>
        <w:tc>
          <w:tcPr>
            <w:tcW w:w="3052" w:type="dxa"/>
            <w:vMerge/>
            <w:shd w:val="clear" w:color="auto" w:fill="auto"/>
          </w:tcPr>
          <w:p w:rsidR="005B11C4" w:rsidRDefault="005B11C4">
            <w:pPr>
              <w:widowControl w:val="0"/>
              <w:spacing w:after="0" w:line="240" w:lineRule="auto"/>
              <w:rPr>
                <w:rFonts w:ascii="PT Astra Serif" w:hAnsi="PT Astra Serif" w:cs="Times New Roman"/>
                <w:sz w:val="24"/>
                <w:szCs w:val="24"/>
              </w:rPr>
            </w:pPr>
          </w:p>
        </w:tc>
        <w:tc>
          <w:tcPr>
            <w:tcW w:w="101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b/>
                <w:sz w:val="24"/>
                <w:szCs w:val="24"/>
              </w:rPr>
              <w:t>1</w:t>
            </w:r>
          </w:p>
        </w:tc>
        <w:tc>
          <w:tcPr>
            <w:tcW w:w="1010"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b/>
                <w:sz w:val="24"/>
                <w:szCs w:val="24"/>
              </w:rPr>
              <w:t>2</w:t>
            </w:r>
          </w:p>
        </w:tc>
        <w:tc>
          <w:tcPr>
            <w:tcW w:w="101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b/>
                <w:sz w:val="24"/>
                <w:szCs w:val="24"/>
              </w:rPr>
              <w:t>3</w:t>
            </w:r>
          </w:p>
        </w:tc>
        <w:tc>
          <w:tcPr>
            <w:tcW w:w="101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b/>
                <w:sz w:val="24"/>
                <w:szCs w:val="24"/>
              </w:rPr>
              <w:t>4</w:t>
            </w:r>
          </w:p>
        </w:tc>
      </w:tr>
      <w:tr w:rsidR="005B11C4">
        <w:tc>
          <w:tcPr>
            <w:tcW w:w="10131" w:type="dxa"/>
            <w:gridSpan w:val="6"/>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b/>
                <w:sz w:val="24"/>
                <w:szCs w:val="24"/>
              </w:rPr>
              <w:t>Обязательная часть</w:t>
            </w:r>
          </w:p>
        </w:tc>
      </w:tr>
      <w:tr w:rsidR="005B11C4">
        <w:tc>
          <w:tcPr>
            <w:tcW w:w="3027" w:type="dxa"/>
            <w:vMerge w:val="restart"/>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Русский язык и литературное чтение</w:t>
            </w:r>
          </w:p>
        </w:tc>
        <w:tc>
          <w:tcPr>
            <w:tcW w:w="3052" w:type="dxa"/>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Русский язык</w:t>
            </w:r>
          </w:p>
        </w:tc>
        <w:tc>
          <w:tcPr>
            <w:tcW w:w="101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4</w:t>
            </w:r>
          </w:p>
        </w:tc>
        <w:tc>
          <w:tcPr>
            <w:tcW w:w="1010"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4</w:t>
            </w:r>
          </w:p>
        </w:tc>
        <w:tc>
          <w:tcPr>
            <w:tcW w:w="101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4</w:t>
            </w:r>
          </w:p>
        </w:tc>
        <w:tc>
          <w:tcPr>
            <w:tcW w:w="101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4</w:t>
            </w:r>
          </w:p>
        </w:tc>
      </w:tr>
      <w:tr w:rsidR="005B11C4">
        <w:tc>
          <w:tcPr>
            <w:tcW w:w="3027" w:type="dxa"/>
            <w:vMerge/>
            <w:shd w:val="clear" w:color="auto" w:fill="auto"/>
          </w:tcPr>
          <w:p w:rsidR="005B11C4" w:rsidRDefault="005B11C4">
            <w:pPr>
              <w:widowControl w:val="0"/>
              <w:spacing w:after="0" w:line="240" w:lineRule="auto"/>
              <w:rPr>
                <w:rFonts w:ascii="PT Astra Serif" w:hAnsi="PT Astra Serif" w:cs="Times New Roman"/>
                <w:sz w:val="24"/>
                <w:szCs w:val="24"/>
              </w:rPr>
            </w:pPr>
          </w:p>
        </w:tc>
        <w:tc>
          <w:tcPr>
            <w:tcW w:w="3052" w:type="dxa"/>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Литературное чтение</w:t>
            </w:r>
          </w:p>
        </w:tc>
        <w:tc>
          <w:tcPr>
            <w:tcW w:w="101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3</w:t>
            </w:r>
          </w:p>
        </w:tc>
        <w:tc>
          <w:tcPr>
            <w:tcW w:w="1010"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3</w:t>
            </w:r>
          </w:p>
        </w:tc>
        <w:tc>
          <w:tcPr>
            <w:tcW w:w="101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3</w:t>
            </w:r>
          </w:p>
        </w:tc>
        <w:tc>
          <w:tcPr>
            <w:tcW w:w="101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3</w:t>
            </w:r>
          </w:p>
        </w:tc>
      </w:tr>
      <w:tr w:rsidR="005B11C4">
        <w:tc>
          <w:tcPr>
            <w:tcW w:w="3027" w:type="dxa"/>
            <w:vMerge w:val="restart"/>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Родной язык и литературное чтение на родном языке</w:t>
            </w:r>
          </w:p>
        </w:tc>
        <w:tc>
          <w:tcPr>
            <w:tcW w:w="3052" w:type="dxa"/>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color w:val="000000" w:themeColor="text1"/>
                <w:sz w:val="24"/>
                <w:szCs w:val="24"/>
              </w:rPr>
              <w:t>Родной (татарский</w:t>
            </w:r>
            <w:proofErr w:type="gramStart"/>
            <w:r>
              <w:rPr>
                <w:rFonts w:ascii="PT Astra Serif" w:eastAsia="Calibri" w:hAnsi="PT Astra Serif" w:cs="Times New Roman"/>
                <w:color w:val="000000" w:themeColor="text1"/>
                <w:sz w:val="24"/>
                <w:szCs w:val="24"/>
              </w:rPr>
              <w:t>)</w:t>
            </w:r>
            <w:r w:rsidR="00DC753C">
              <w:rPr>
                <w:rFonts w:ascii="PT Astra Serif" w:eastAsia="Calibri" w:hAnsi="PT Astra Serif" w:cs="Times New Roman"/>
                <w:color w:val="000000" w:themeColor="text1"/>
                <w:sz w:val="24"/>
                <w:szCs w:val="24"/>
              </w:rPr>
              <w:t>я</w:t>
            </w:r>
            <w:proofErr w:type="gramEnd"/>
            <w:r w:rsidR="00DC753C">
              <w:rPr>
                <w:rFonts w:ascii="PT Astra Serif" w:eastAsia="Calibri" w:hAnsi="PT Astra Serif" w:cs="Times New Roman"/>
                <w:color w:val="000000" w:themeColor="text1"/>
                <w:sz w:val="24"/>
                <w:szCs w:val="24"/>
              </w:rPr>
              <w:t>зык</w:t>
            </w:r>
          </w:p>
        </w:tc>
        <w:tc>
          <w:tcPr>
            <w:tcW w:w="101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2</w:t>
            </w:r>
          </w:p>
        </w:tc>
        <w:tc>
          <w:tcPr>
            <w:tcW w:w="1010"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3</w:t>
            </w:r>
          </w:p>
        </w:tc>
        <w:tc>
          <w:tcPr>
            <w:tcW w:w="101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3</w:t>
            </w:r>
          </w:p>
        </w:tc>
        <w:tc>
          <w:tcPr>
            <w:tcW w:w="101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3</w:t>
            </w:r>
          </w:p>
        </w:tc>
      </w:tr>
      <w:tr w:rsidR="005B11C4">
        <w:tc>
          <w:tcPr>
            <w:tcW w:w="3027" w:type="dxa"/>
            <w:vMerge/>
            <w:shd w:val="clear" w:color="auto" w:fill="auto"/>
          </w:tcPr>
          <w:p w:rsidR="005B11C4" w:rsidRDefault="005B11C4">
            <w:pPr>
              <w:widowControl w:val="0"/>
              <w:spacing w:after="0" w:line="240" w:lineRule="auto"/>
              <w:rPr>
                <w:rFonts w:ascii="PT Astra Serif" w:hAnsi="PT Astra Serif" w:cs="Times New Roman"/>
                <w:sz w:val="24"/>
                <w:szCs w:val="24"/>
              </w:rPr>
            </w:pPr>
          </w:p>
        </w:tc>
        <w:tc>
          <w:tcPr>
            <w:tcW w:w="3052" w:type="dxa"/>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Литературное чтение на родном (татарском) языке</w:t>
            </w:r>
          </w:p>
        </w:tc>
        <w:tc>
          <w:tcPr>
            <w:tcW w:w="101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1</w:t>
            </w:r>
          </w:p>
        </w:tc>
        <w:tc>
          <w:tcPr>
            <w:tcW w:w="1010"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1</w:t>
            </w:r>
          </w:p>
        </w:tc>
        <w:tc>
          <w:tcPr>
            <w:tcW w:w="101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1</w:t>
            </w:r>
          </w:p>
        </w:tc>
        <w:tc>
          <w:tcPr>
            <w:tcW w:w="101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1</w:t>
            </w:r>
          </w:p>
        </w:tc>
      </w:tr>
      <w:tr w:rsidR="005B11C4">
        <w:tc>
          <w:tcPr>
            <w:tcW w:w="3027" w:type="dxa"/>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Иностранный язык</w:t>
            </w:r>
          </w:p>
        </w:tc>
        <w:tc>
          <w:tcPr>
            <w:tcW w:w="3052" w:type="dxa"/>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Иностранный</w:t>
            </w:r>
            <w:r w:rsidR="00C048B0">
              <w:rPr>
                <w:rFonts w:ascii="PT Astra Serif" w:eastAsia="Calibri" w:hAnsi="PT Astra Serif" w:cs="Times New Roman"/>
                <w:sz w:val="24"/>
                <w:szCs w:val="24"/>
              </w:rPr>
              <w:t xml:space="preserve"> (английский) язык </w:t>
            </w:r>
          </w:p>
        </w:tc>
        <w:tc>
          <w:tcPr>
            <w:tcW w:w="101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0</w:t>
            </w:r>
          </w:p>
        </w:tc>
        <w:tc>
          <w:tcPr>
            <w:tcW w:w="1010"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2</w:t>
            </w:r>
          </w:p>
        </w:tc>
        <w:tc>
          <w:tcPr>
            <w:tcW w:w="101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2</w:t>
            </w:r>
          </w:p>
        </w:tc>
        <w:tc>
          <w:tcPr>
            <w:tcW w:w="101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2</w:t>
            </w:r>
          </w:p>
        </w:tc>
      </w:tr>
      <w:tr w:rsidR="005B11C4">
        <w:tc>
          <w:tcPr>
            <w:tcW w:w="3027" w:type="dxa"/>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Математика и информатика</w:t>
            </w:r>
          </w:p>
        </w:tc>
        <w:tc>
          <w:tcPr>
            <w:tcW w:w="3052" w:type="dxa"/>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Математика</w:t>
            </w:r>
          </w:p>
        </w:tc>
        <w:tc>
          <w:tcPr>
            <w:tcW w:w="101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4</w:t>
            </w:r>
          </w:p>
        </w:tc>
        <w:tc>
          <w:tcPr>
            <w:tcW w:w="1010"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4</w:t>
            </w:r>
          </w:p>
        </w:tc>
        <w:tc>
          <w:tcPr>
            <w:tcW w:w="101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4</w:t>
            </w:r>
          </w:p>
        </w:tc>
        <w:tc>
          <w:tcPr>
            <w:tcW w:w="101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4</w:t>
            </w:r>
          </w:p>
        </w:tc>
      </w:tr>
      <w:tr w:rsidR="005B11C4">
        <w:tc>
          <w:tcPr>
            <w:tcW w:w="3027" w:type="dxa"/>
            <w:shd w:val="clear" w:color="auto" w:fill="auto"/>
          </w:tcPr>
          <w:p w:rsidR="005B11C4" w:rsidRDefault="00554574" w:rsidP="006912A5">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 xml:space="preserve">Обществознание </w:t>
            </w:r>
            <w:r w:rsidR="006912A5">
              <w:rPr>
                <w:rFonts w:ascii="PT Astra Serif" w:eastAsia="Calibri" w:hAnsi="PT Astra Serif" w:cs="Times New Roman"/>
                <w:sz w:val="24"/>
                <w:szCs w:val="24"/>
              </w:rPr>
              <w:t xml:space="preserve"> </w:t>
            </w:r>
          </w:p>
        </w:tc>
        <w:tc>
          <w:tcPr>
            <w:tcW w:w="3052" w:type="dxa"/>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Окружающий мир</w:t>
            </w:r>
          </w:p>
        </w:tc>
        <w:tc>
          <w:tcPr>
            <w:tcW w:w="101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2</w:t>
            </w:r>
          </w:p>
        </w:tc>
        <w:tc>
          <w:tcPr>
            <w:tcW w:w="1010"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2</w:t>
            </w:r>
          </w:p>
        </w:tc>
        <w:tc>
          <w:tcPr>
            <w:tcW w:w="101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2</w:t>
            </w:r>
          </w:p>
        </w:tc>
        <w:tc>
          <w:tcPr>
            <w:tcW w:w="101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2</w:t>
            </w:r>
          </w:p>
        </w:tc>
      </w:tr>
      <w:tr w:rsidR="005B11C4">
        <w:tc>
          <w:tcPr>
            <w:tcW w:w="3027" w:type="dxa"/>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Основы религиозных культур и светской этики</w:t>
            </w:r>
          </w:p>
        </w:tc>
        <w:tc>
          <w:tcPr>
            <w:tcW w:w="3052" w:type="dxa"/>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Основы религиозных культур и светской этики</w:t>
            </w:r>
          </w:p>
        </w:tc>
        <w:tc>
          <w:tcPr>
            <w:tcW w:w="101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0</w:t>
            </w:r>
          </w:p>
        </w:tc>
        <w:tc>
          <w:tcPr>
            <w:tcW w:w="1010"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0</w:t>
            </w:r>
          </w:p>
        </w:tc>
        <w:tc>
          <w:tcPr>
            <w:tcW w:w="101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0</w:t>
            </w:r>
          </w:p>
        </w:tc>
        <w:tc>
          <w:tcPr>
            <w:tcW w:w="101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1</w:t>
            </w:r>
          </w:p>
        </w:tc>
      </w:tr>
      <w:tr w:rsidR="005B11C4">
        <w:tc>
          <w:tcPr>
            <w:tcW w:w="3027" w:type="dxa"/>
            <w:vMerge w:val="restart"/>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Искусство</w:t>
            </w:r>
          </w:p>
        </w:tc>
        <w:tc>
          <w:tcPr>
            <w:tcW w:w="3052" w:type="dxa"/>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Изобразительное искусство</w:t>
            </w:r>
          </w:p>
        </w:tc>
        <w:tc>
          <w:tcPr>
            <w:tcW w:w="1014" w:type="dxa"/>
            <w:shd w:val="clear" w:color="auto" w:fill="auto"/>
          </w:tcPr>
          <w:p w:rsidR="005B11C4" w:rsidRDefault="00DC753C">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0,5</w:t>
            </w:r>
          </w:p>
        </w:tc>
        <w:tc>
          <w:tcPr>
            <w:tcW w:w="1010"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1</w:t>
            </w:r>
          </w:p>
        </w:tc>
        <w:tc>
          <w:tcPr>
            <w:tcW w:w="101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1</w:t>
            </w:r>
          </w:p>
        </w:tc>
        <w:tc>
          <w:tcPr>
            <w:tcW w:w="101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1</w:t>
            </w:r>
          </w:p>
        </w:tc>
      </w:tr>
      <w:tr w:rsidR="005B11C4">
        <w:tc>
          <w:tcPr>
            <w:tcW w:w="3027" w:type="dxa"/>
            <w:vMerge/>
            <w:shd w:val="clear" w:color="auto" w:fill="auto"/>
          </w:tcPr>
          <w:p w:rsidR="005B11C4" w:rsidRDefault="005B11C4">
            <w:pPr>
              <w:widowControl w:val="0"/>
              <w:spacing w:after="0" w:line="240" w:lineRule="auto"/>
              <w:rPr>
                <w:rFonts w:ascii="PT Astra Serif" w:hAnsi="PT Astra Serif" w:cs="Times New Roman"/>
                <w:sz w:val="24"/>
                <w:szCs w:val="24"/>
              </w:rPr>
            </w:pPr>
          </w:p>
        </w:tc>
        <w:tc>
          <w:tcPr>
            <w:tcW w:w="3052" w:type="dxa"/>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Музыка</w:t>
            </w:r>
          </w:p>
        </w:tc>
        <w:tc>
          <w:tcPr>
            <w:tcW w:w="1014" w:type="dxa"/>
            <w:shd w:val="clear" w:color="auto" w:fill="auto"/>
          </w:tcPr>
          <w:p w:rsidR="005B11C4" w:rsidRDefault="00DC753C">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0,5</w:t>
            </w:r>
          </w:p>
        </w:tc>
        <w:tc>
          <w:tcPr>
            <w:tcW w:w="1010"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1</w:t>
            </w:r>
          </w:p>
        </w:tc>
        <w:tc>
          <w:tcPr>
            <w:tcW w:w="101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1</w:t>
            </w:r>
          </w:p>
        </w:tc>
        <w:tc>
          <w:tcPr>
            <w:tcW w:w="101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1</w:t>
            </w:r>
          </w:p>
        </w:tc>
      </w:tr>
      <w:tr w:rsidR="005B11C4">
        <w:tc>
          <w:tcPr>
            <w:tcW w:w="3027" w:type="dxa"/>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Технология</w:t>
            </w:r>
          </w:p>
        </w:tc>
        <w:tc>
          <w:tcPr>
            <w:tcW w:w="3052" w:type="dxa"/>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color w:val="FF0000"/>
                <w:sz w:val="24"/>
                <w:szCs w:val="24"/>
              </w:rPr>
              <w:t xml:space="preserve"> </w:t>
            </w:r>
            <w:r>
              <w:rPr>
                <w:rFonts w:ascii="PT Astra Serif" w:eastAsia="Calibri" w:hAnsi="PT Astra Serif" w:cs="Times New Roman"/>
                <w:sz w:val="24"/>
                <w:szCs w:val="24"/>
              </w:rPr>
              <w:t>Тру</w:t>
            </w:r>
            <w:proofErr w:type="gramStart"/>
            <w:r>
              <w:rPr>
                <w:rFonts w:ascii="PT Astra Serif" w:eastAsia="Calibri" w:hAnsi="PT Astra Serif" w:cs="Times New Roman"/>
                <w:sz w:val="24"/>
                <w:szCs w:val="24"/>
              </w:rPr>
              <w:t>д(</w:t>
            </w:r>
            <w:proofErr w:type="gramEnd"/>
            <w:r>
              <w:rPr>
                <w:rFonts w:ascii="PT Astra Serif" w:eastAsia="Calibri" w:hAnsi="PT Astra Serif" w:cs="Times New Roman"/>
                <w:sz w:val="24"/>
                <w:szCs w:val="24"/>
              </w:rPr>
              <w:t>Технология)</w:t>
            </w:r>
          </w:p>
        </w:tc>
        <w:tc>
          <w:tcPr>
            <w:tcW w:w="101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1</w:t>
            </w:r>
          </w:p>
        </w:tc>
        <w:tc>
          <w:tcPr>
            <w:tcW w:w="1010"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1</w:t>
            </w:r>
          </w:p>
        </w:tc>
        <w:tc>
          <w:tcPr>
            <w:tcW w:w="101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1</w:t>
            </w:r>
          </w:p>
        </w:tc>
        <w:tc>
          <w:tcPr>
            <w:tcW w:w="101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1</w:t>
            </w:r>
          </w:p>
        </w:tc>
      </w:tr>
      <w:tr w:rsidR="005B11C4">
        <w:tc>
          <w:tcPr>
            <w:tcW w:w="3027" w:type="dxa"/>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Физическая культура</w:t>
            </w:r>
          </w:p>
        </w:tc>
        <w:tc>
          <w:tcPr>
            <w:tcW w:w="3052" w:type="dxa"/>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Физическая культура</w:t>
            </w:r>
          </w:p>
        </w:tc>
        <w:tc>
          <w:tcPr>
            <w:tcW w:w="101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2</w:t>
            </w:r>
          </w:p>
        </w:tc>
        <w:tc>
          <w:tcPr>
            <w:tcW w:w="1010"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2</w:t>
            </w:r>
          </w:p>
        </w:tc>
        <w:tc>
          <w:tcPr>
            <w:tcW w:w="101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2</w:t>
            </w:r>
          </w:p>
        </w:tc>
        <w:tc>
          <w:tcPr>
            <w:tcW w:w="101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2</w:t>
            </w:r>
          </w:p>
        </w:tc>
      </w:tr>
      <w:tr w:rsidR="005B11C4">
        <w:tc>
          <w:tcPr>
            <w:tcW w:w="6079" w:type="dxa"/>
            <w:gridSpan w:val="2"/>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Итого</w:t>
            </w:r>
          </w:p>
        </w:tc>
        <w:tc>
          <w:tcPr>
            <w:tcW w:w="1014" w:type="dxa"/>
            <w:shd w:val="clear" w:color="auto" w:fill="auto"/>
          </w:tcPr>
          <w:p w:rsidR="005B11C4" w:rsidRDefault="00DC753C">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20</w:t>
            </w:r>
          </w:p>
        </w:tc>
        <w:tc>
          <w:tcPr>
            <w:tcW w:w="1010"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24</w:t>
            </w:r>
          </w:p>
        </w:tc>
        <w:tc>
          <w:tcPr>
            <w:tcW w:w="101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24</w:t>
            </w:r>
          </w:p>
        </w:tc>
        <w:tc>
          <w:tcPr>
            <w:tcW w:w="101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25</w:t>
            </w:r>
          </w:p>
        </w:tc>
      </w:tr>
      <w:tr w:rsidR="005B11C4">
        <w:tc>
          <w:tcPr>
            <w:tcW w:w="10131" w:type="dxa"/>
            <w:gridSpan w:val="6"/>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b/>
                <w:sz w:val="24"/>
                <w:szCs w:val="24"/>
              </w:rPr>
              <w:t>Часть, формируемая участниками образовательных отношений</w:t>
            </w:r>
          </w:p>
        </w:tc>
      </w:tr>
      <w:tr w:rsidR="005B11C4">
        <w:tc>
          <w:tcPr>
            <w:tcW w:w="6079" w:type="dxa"/>
            <w:gridSpan w:val="2"/>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b/>
                <w:sz w:val="24"/>
                <w:szCs w:val="24"/>
              </w:rPr>
              <w:t>Наименование учебного курса</w:t>
            </w:r>
          </w:p>
        </w:tc>
        <w:tc>
          <w:tcPr>
            <w:tcW w:w="1014" w:type="dxa"/>
            <w:shd w:val="clear" w:color="auto" w:fill="auto"/>
          </w:tcPr>
          <w:p w:rsidR="005B11C4" w:rsidRDefault="005B11C4">
            <w:pPr>
              <w:widowControl w:val="0"/>
              <w:spacing w:after="0" w:line="240" w:lineRule="auto"/>
              <w:rPr>
                <w:rFonts w:ascii="PT Astra Serif" w:hAnsi="PT Astra Serif" w:cs="Times New Roman"/>
                <w:sz w:val="24"/>
                <w:szCs w:val="24"/>
              </w:rPr>
            </w:pPr>
          </w:p>
        </w:tc>
        <w:tc>
          <w:tcPr>
            <w:tcW w:w="1010" w:type="dxa"/>
            <w:shd w:val="clear" w:color="auto" w:fill="auto"/>
          </w:tcPr>
          <w:p w:rsidR="005B11C4" w:rsidRDefault="005B11C4">
            <w:pPr>
              <w:widowControl w:val="0"/>
              <w:spacing w:after="0" w:line="240" w:lineRule="auto"/>
              <w:rPr>
                <w:rFonts w:ascii="PT Astra Serif" w:hAnsi="PT Astra Serif" w:cs="Times New Roman"/>
                <w:sz w:val="24"/>
                <w:szCs w:val="24"/>
              </w:rPr>
            </w:pPr>
          </w:p>
        </w:tc>
        <w:tc>
          <w:tcPr>
            <w:tcW w:w="1014" w:type="dxa"/>
            <w:shd w:val="clear" w:color="auto" w:fill="auto"/>
          </w:tcPr>
          <w:p w:rsidR="005B11C4" w:rsidRDefault="005B11C4">
            <w:pPr>
              <w:widowControl w:val="0"/>
              <w:spacing w:after="0" w:line="240" w:lineRule="auto"/>
              <w:rPr>
                <w:rFonts w:ascii="PT Astra Serif" w:hAnsi="PT Astra Serif" w:cs="Times New Roman"/>
                <w:sz w:val="24"/>
                <w:szCs w:val="24"/>
              </w:rPr>
            </w:pPr>
          </w:p>
        </w:tc>
        <w:tc>
          <w:tcPr>
            <w:tcW w:w="1014" w:type="dxa"/>
            <w:shd w:val="clear" w:color="auto" w:fill="auto"/>
          </w:tcPr>
          <w:p w:rsidR="005B11C4" w:rsidRDefault="005B11C4">
            <w:pPr>
              <w:widowControl w:val="0"/>
              <w:spacing w:after="0" w:line="240" w:lineRule="auto"/>
              <w:rPr>
                <w:rFonts w:ascii="PT Astra Serif" w:hAnsi="PT Astra Serif" w:cs="Times New Roman"/>
                <w:sz w:val="24"/>
                <w:szCs w:val="24"/>
              </w:rPr>
            </w:pPr>
          </w:p>
        </w:tc>
      </w:tr>
      <w:tr w:rsidR="005B11C4">
        <w:tc>
          <w:tcPr>
            <w:tcW w:w="6079" w:type="dxa"/>
            <w:gridSpan w:val="2"/>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Литературное чтение на родном (татарском) языке</w:t>
            </w:r>
          </w:p>
        </w:tc>
        <w:tc>
          <w:tcPr>
            <w:tcW w:w="101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0</w:t>
            </w:r>
          </w:p>
        </w:tc>
        <w:tc>
          <w:tcPr>
            <w:tcW w:w="1010"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1</w:t>
            </w:r>
          </w:p>
        </w:tc>
        <w:tc>
          <w:tcPr>
            <w:tcW w:w="101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1</w:t>
            </w:r>
          </w:p>
        </w:tc>
        <w:tc>
          <w:tcPr>
            <w:tcW w:w="101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1</w:t>
            </w:r>
          </w:p>
        </w:tc>
      </w:tr>
      <w:tr w:rsidR="005B11C4">
        <w:tc>
          <w:tcPr>
            <w:tcW w:w="6079" w:type="dxa"/>
            <w:gridSpan w:val="2"/>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Физическая культура</w:t>
            </w:r>
          </w:p>
        </w:tc>
        <w:tc>
          <w:tcPr>
            <w:tcW w:w="101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0</w:t>
            </w:r>
          </w:p>
        </w:tc>
        <w:tc>
          <w:tcPr>
            <w:tcW w:w="1010"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1</w:t>
            </w:r>
          </w:p>
        </w:tc>
        <w:tc>
          <w:tcPr>
            <w:tcW w:w="101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1</w:t>
            </w:r>
          </w:p>
        </w:tc>
        <w:tc>
          <w:tcPr>
            <w:tcW w:w="101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0</w:t>
            </w:r>
          </w:p>
        </w:tc>
      </w:tr>
      <w:tr w:rsidR="005B11C4">
        <w:tc>
          <w:tcPr>
            <w:tcW w:w="6079" w:type="dxa"/>
            <w:gridSpan w:val="2"/>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Итого</w:t>
            </w:r>
          </w:p>
        </w:tc>
        <w:tc>
          <w:tcPr>
            <w:tcW w:w="101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0</w:t>
            </w:r>
          </w:p>
        </w:tc>
        <w:tc>
          <w:tcPr>
            <w:tcW w:w="1010"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2</w:t>
            </w:r>
          </w:p>
        </w:tc>
        <w:tc>
          <w:tcPr>
            <w:tcW w:w="101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2</w:t>
            </w:r>
          </w:p>
        </w:tc>
        <w:tc>
          <w:tcPr>
            <w:tcW w:w="101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1</w:t>
            </w:r>
          </w:p>
        </w:tc>
      </w:tr>
      <w:tr w:rsidR="005B11C4">
        <w:tc>
          <w:tcPr>
            <w:tcW w:w="6079" w:type="dxa"/>
            <w:gridSpan w:val="2"/>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ИТОГО недельная нагрузка</w:t>
            </w:r>
          </w:p>
        </w:tc>
        <w:tc>
          <w:tcPr>
            <w:tcW w:w="1014" w:type="dxa"/>
            <w:shd w:val="clear" w:color="auto" w:fill="auto"/>
          </w:tcPr>
          <w:p w:rsidR="005B11C4" w:rsidRDefault="00DC753C">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20</w:t>
            </w:r>
          </w:p>
        </w:tc>
        <w:tc>
          <w:tcPr>
            <w:tcW w:w="1010"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26</w:t>
            </w:r>
          </w:p>
        </w:tc>
        <w:tc>
          <w:tcPr>
            <w:tcW w:w="101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26</w:t>
            </w:r>
          </w:p>
        </w:tc>
        <w:tc>
          <w:tcPr>
            <w:tcW w:w="101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26</w:t>
            </w:r>
          </w:p>
        </w:tc>
      </w:tr>
      <w:tr w:rsidR="005B11C4">
        <w:tc>
          <w:tcPr>
            <w:tcW w:w="6079" w:type="dxa"/>
            <w:gridSpan w:val="2"/>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Количество учебных недель</w:t>
            </w:r>
          </w:p>
        </w:tc>
        <w:tc>
          <w:tcPr>
            <w:tcW w:w="101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33</w:t>
            </w:r>
          </w:p>
        </w:tc>
        <w:tc>
          <w:tcPr>
            <w:tcW w:w="1010"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34</w:t>
            </w:r>
          </w:p>
        </w:tc>
        <w:tc>
          <w:tcPr>
            <w:tcW w:w="101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34</w:t>
            </w:r>
          </w:p>
        </w:tc>
        <w:tc>
          <w:tcPr>
            <w:tcW w:w="101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34</w:t>
            </w:r>
          </w:p>
        </w:tc>
      </w:tr>
      <w:tr w:rsidR="005B11C4">
        <w:tc>
          <w:tcPr>
            <w:tcW w:w="6079" w:type="dxa"/>
            <w:gridSpan w:val="2"/>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Всего часов в год</w:t>
            </w:r>
          </w:p>
        </w:tc>
        <w:tc>
          <w:tcPr>
            <w:tcW w:w="1014" w:type="dxa"/>
            <w:shd w:val="clear" w:color="auto" w:fill="auto"/>
          </w:tcPr>
          <w:p w:rsidR="005B11C4" w:rsidRDefault="00DC753C">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660</w:t>
            </w:r>
          </w:p>
        </w:tc>
        <w:tc>
          <w:tcPr>
            <w:tcW w:w="1010"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884</w:t>
            </w:r>
          </w:p>
        </w:tc>
        <w:tc>
          <w:tcPr>
            <w:tcW w:w="101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884</w:t>
            </w:r>
          </w:p>
        </w:tc>
        <w:tc>
          <w:tcPr>
            <w:tcW w:w="101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884</w:t>
            </w:r>
          </w:p>
        </w:tc>
      </w:tr>
    </w:tbl>
    <w:p w:rsidR="005B11C4" w:rsidRDefault="005B11C4">
      <w:pPr>
        <w:rPr>
          <w:rFonts w:ascii="PT Astra Serif" w:hAnsi="PT Astra Serif"/>
          <w:sz w:val="24"/>
          <w:szCs w:val="24"/>
        </w:rPr>
      </w:pPr>
    </w:p>
    <w:p w:rsidR="005B11C4" w:rsidRDefault="005B11C4">
      <w:pPr>
        <w:rPr>
          <w:rFonts w:ascii="PT Astra Serif" w:hAnsi="PT Astra Serif"/>
          <w:sz w:val="24"/>
          <w:szCs w:val="24"/>
        </w:rPr>
      </w:pPr>
    </w:p>
    <w:p w:rsidR="005B11C4" w:rsidRDefault="005B11C4">
      <w:pPr>
        <w:rPr>
          <w:rFonts w:ascii="PT Astra Serif" w:hAnsi="PT Astra Serif"/>
          <w:sz w:val="24"/>
          <w:szCs w:val="24"/>
        </w:rPr>
      </w:pPr>
    </w:p>
    <w:p w:rsidR="005B11C4" w:rsidRDefault="005B11C4">
      <w:pPr>
        <w:rPr>
          <w:rFonts w:ascii="PT Astra Serif" w:hAnsi="PT Astra Serif"/>
          <w:sz w:val="24"/>
          <w:szCs w:val="24"/>
        </w:rPr>
      </w:pPr>
    </w:p>
    <w:p w:rsidR="005B11C4" w:rsidRDefault="005B11C4">
      <w:pPr>
        <w:rPr>
          <w:rFonts w:ascii="PT Astra Serif" w:hAnsi="PT Astra Serif"/>
          <w:sz w:val="24"/>
          <w:szCs w:val="24"/>
        </w:rPr>
      </w:pPr>
    </w:p>
    <w:p w:rsidR="005B11C4" w:rsidRDefault="005B11C4">
      <w:pPr>
        <w:rPr>
          <w:rFonts w:ascii="PT Astra Serif" w:hAnsi="PT Astra Serif"/>
          <w:sz w:val="24"/>
          <w:szCs w:val="24"/>
        </w:rPr>
      </w:pPr>
    </w:p>
    <w:p w:rsidR="005B11C4" w:rsidRDefault="005B11C4">
      <w:pPr>
        <w:rPr>
          <w:rFonts w:ascii="PT Astra Serif" w:hAnsi="PT Astra Serif"/>
          <w:sz w:val="24"/>
          <w:szCs w:val="24"/>
        </w:rPr>
      </w:pPr>
    </w:p>
    <w:p w:rsidR="006912A5" w:rsidRDefault="006912A5">
      <w:pPr>
        <w:rPr>
          <w:rFonts w:ascii="PT Astra Serif" w:hAnsi="PT Astra Serif"/>
          <w:sz w:val="24"/>
          <w:szCs w:val="24"/>
        </w:rPr>
      </w:pPr>
    </w:p>
    <w:p w:rsidR="005B11C4" w:rsidRDefault="005B11C4">
      <w:pPr>
        <w:rPr>
          <w:rFonts w:ascii="PT Astra Serif" w:hAnsi="PT Astra Serif"/>
          <w:sz w:val="24"/>
          <w:szCs w:val="24"/>
        </w:rPr>
      </w:pPr>
    </w:p>
    <w:p w:rsidR="005B11C4" w:rsidRDefault="005B11C4">
      <w:pPr>
        <w:rPr>
          <w:rFonts w:ascii="PT Astra Serif" w:hAnsi="PT Astra Serif"/>
          <w:sz w:val="24"/>
          <w:szCs w:val="24"/>
        </w:rPr>
      </w:pPr>
    </w:p>
    <w:p w:rsidR="005B11C4" w:rsidRDefault="00554574">
      <w:pPr>
        <w:spacing w:after="0" w:line="240" w:lineRule="auto"/>
        <w:ind w:firstLine="567"/>
        <w:jc w:val="center"/>
      </w:pPr>
      <w:r>
        <w:rPr>
          <w:rStyle w:val="markedcontent"/>
          <w:rFonts w:ascii="PT Astra Serif" w:hAnsi="PT Astra Serif" w:cstheme="majorBidi"/>
          <w:sz w:val="24"/>
          <w:szCs w:val="24"/>
        </w:rPr>
        <w:lastRenderedPageBreak/>
        <w:t>УЧЕБНЫЙ ПЛАН</w:t>
      </w:r>
    </w:p>
    <w:p w:rsidR="005B11C4" w:rsidRDefault="00554574">
      <w:pPr>
        <w:spacing w:after="0" w:line="240" w:lineRule="auto"/>
        <w:ind w:firstLine="567"/>
        <w:jc w:val="center"/>
        <w:rPr>
          <w:rFonts w:ascii="PT Astra Serif" w:hAnsi="PT Astra Serif"/>
          <w:sz w:val="24"/>
          <w:szCs w:val="24"/>
        </w:rPr>
      </w:pPr>
      <w:r>
        <w:rPr>
          <w:rFonts w:ascii="PT Astra Serif" w:hAnsi="PT Astra Serif" w:cs="Times New Roman"/>
          <w:sz w:val="24"/>
          <w:szCs w:val="24"/>
        </w:rPr>
        <w:t xml:space="preserve">для </w:t>
      </w:r>
      <w:r>
        <w:rPr>
          <w:rFonts w:ascii="PT Astra Serif" w:hAnsi="PT Astra Serif" w:cs="Times New Roman"/>
          <w:sz w:val="24"/>
          <w:szCs w:val="24"/>
          <w:lang w:val="en-US"/>
        </w:rPr>
        <w:t>V</w:t>
      </w:r>
      <w:r>
        <w:rPr>
          <w:rFonts w:ascii="PT Astra Serif" w:hAnsi="PT Astra Serif" w:cs="Times New Roman"/>
          <w:sz w:val="24"/>
          <w:szCs w:val="24"/>
        </w:rPr>
        <w:t xml:space="preserve"> -I</w:t>
      </w:r>
      <w:r>
        <w:rPr>
          <w:rFonts w:ascii="PT Astra Serif" w:hAnsi="PT Astra Serif" w:cs="Times New Roman"/>
          <w:sz w:val="24"/>
          <w:szCs w:val="24"/>
          <w:lang w:val="en-US"/>
        </w:rPr>
        <w:t>X</w:t>
      </w:r>
      <w:r>
        <w:rPr>
          <w:rFonts w:ascii="PT Astra Serif" w:hAnsi="PT Astra Serif" w:cs="Times New Roman"/>
          <w:sz w:val="24"/>
          <w:szCs w:val="24"/>
        </w:rPr>
        <w:t xml:space="preserve"> классов МБОУ "Шикшинская ООШ</w:t>
      </w:r>
    </w:p>
    <w:p w:rsidR="005B11C4" w:rsidRDefault="00554574">
      <w:pPr>
        <w:spacing w:after="0" w:line="240" w:lineRule="auto"/>
        <w:ind w:firstLine="567"/>
        <w:jc w:val="center"/>
        <w:rPr>
          <w:rFonts w:ascii="PT Astra Serif" w:hAnsi="PT Astra Serif"/>
          <w:sz w:val="24"/>
          <w:szCs w:val="24"/>
        </w:rPr>
      </w:pPr>
      <w:r>
        <w:rPr>
          <w:rFonts w:ascii="PT Astra Serif" w:hAnsi="PT Astra Serif" w:cs="Times New Roman"/>
          <w:sz w:val="24"/>
          <w:szCs w:val="24"/>
        </w:rPr>
        <w:t xml:space="preserve"> Сабинского муниципального района РТ" </w:t>
      </w:r>
    </w:p>
    <w:p w:rsidR="005B11C4" w:rsidRDefault="00695788">
      <w:pPr>
        <w:spacing w:after="0" w:line="240" w:lineRule="auto"/>
        <w:ind w:firstLine="567"/>
        <w:jc w:val="center"/>
        <w:rPr>
          <w:rFonts w:ascii="PT Astra Serif" w:hAnsi="PT Astra Serif"/>
          <w:sz w:val="24"/>
          <w:szCs w:val="24"/>
        </w:rPr>
      </w:pPr>
      <w:r>
        <w:rPr>
          <w:rFonts w:ascii="PT Astra Serif" w:hAnsi="PT Astra Serif" w:cs="Times New Roman"/>
          <w:sz w:val="24"/>
          <w:szCs w:val="24"/>
        </w:rPr>
        <w:t>на 2025/2026</w:t>
      </w:r>
      <w:r w:rsidR="00554574">
        <w:rPr>
          <w:rFonts w:ascii="PT Astra Serif" w:hAnsi="PT Astra Serif" w:cs="Times New Roman"/>
          <w:sz w:val="24"/>
          <w:szCs w:val="24"/>
        </w:rPr>
        <w:t xml:space="preserve"> учебный год</w:t>
      </w:r>
    </w:p>
    <w:tbl>
      <w:tblPr>
        <w:tblStyle w:val="ac"/>
        <w:tblW w:w="10132" w:type="dxa"/>
        <w:tblLayout w:type="fixed"/>
        <w:tblLook w:val="04A0" w:firstRow="1" w:lastRow="0" w:firstColumn="1" w:lastColumn="0" w:noHBand="0" w:noVBand="1"/>
      </w:tblPr>
      <w:tblGrid>
        <w:gridCol w:w="2517"/>
        <w:gridCol w:w="328"/>
        <w:gridCol w:w="2842"/>
        <w:gridCol w:w="885"/>
        <w:gridCol w:w="895"/>
        <w:gridCol w:w="885"/>
        <w:gridCol w:w="894"/>
        <w:gridCol w:w="886"/>
      </w:tblGrid>
      <w:tr w:rsidR="005B11C4" w:rsidTr="00DC753C">
        <w:tc>
          <w:tcPr>
            <w:tcW w:w="2845" w:type="dxa"/>
            <w:gridSpan w:val="2"/>
            <w:vMerge w:val="restart"/>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b/>
                <w:sz w:val="24"/>
                <w:szCs w:val="24"/>
              </w:rPr>
              <w:t>Предметная область</w:t>
            </w:r>
          </w:p>
        </w:tc>
        <w:tc>
          <w:tcPr>
            <w:tcW w:w="2842" w:type="dxa"/>
            <w:vMerge w:val="restart"/>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b/>
                <w:sz w:val="24"/>
                <w:szCs w:val="24"/>
              </w:rPr>
              <w:t>Учебный предмет, учебный курс</w:t>
            </w:r>
          </w:p>
        </w:tc>
        <w:tc>
          <w:tcPr>
            <w:tcW w:w="4445" w:type="dxa"/>
            <w:gridSpan w:val="5"/>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b/>
                <w:sz w:val="24"/>
                <w:szCs w:val="24"/>
              </w:rPr>
              <w:t>Количество часов в неделю</w:t>
            </w:r>
          </w:p>
        </w:tc>
      </w:tr>
      <w:tr w:rsidR="005B11C4" w:rsidTr="00DC753C">
        <w:tc>
          <w:tcPr>
            <w:tcW w:w="2845" w:type="dxa"/>
            <w:gridSpan w:val="2"/>
            <w:vMerge/>
            <w:shd w:val="clear" w:color="auto" w:fill="auto"/>
          </w:tcPr>
          <w:p w:rsidR="005B11C4" w:rsidRDefault="005B11C4">
            <w:pPr>
              <w:widowControl w:val="0"/>
              <w:spacing w:after="0" w:line="240" w:lineRule="auto"/>
              <w:rPr>
                <w:rFonts w:ascii="PT Astra Serif" w:hAnsi="PT Astra Serif" w:cs="Times New Roman"/>
                <w:sz w:val="24"/>
                <w:szCs w:val="24"/>
              </w:rPr>
            </w:pPr>
          </w:p>
        </w:tc>
        <w:tc>
          <w:tcPr>
            <w:tcW w:w="2842" w:type="dxa"/>
            <w:vMerge/>
            <w:shd w:val="clear" w:color="auto" w:fill="auto"/>
          </w:tcPr>
          <w:p w:rsidR="005B11C4" w:rsidRDefault="005B11C4">
            <w:pPr>
              <w:widowControl w:val="0"/>
              <w:spacing w:after="0" w:line="240" w:lineRule="auto"/>
              <w:rPr>
                <w:rFonts w:ascii="PT Astra Serif" w:hAnsi="PT Astra Serif" w:cs="Times New Roman"/>
                <w:sz w:val="24"/>
                <w:szCs w:val="24"/>
              </w:rPr>
            </w:pPr>
          </w:p>
        </w:tc>
        <w:tc>
          <w:tcPr>
            <w:tcW w:w="88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b/>
                <w:sz w:val="24"/>
                <w:szCs w:val="24"/>
              </w:rPr>
              <w:t>5</w:t>
            </w:r>
          </w:p>
        </w:tc>
        <w:tc>
          <w:tcPr>
            <w:tcW w:w="89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b/>
                <w:sz w:val="24"/>
                <w:szCs w:val="24"/>
              </w:rPr>
              <w:t>6</w:t>
            </w:r>
          </w:p>
        </w:tc>
        <w:tc>
          <w:tcPr>
            <w:tcW w:w="88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b/>
                <w:sz w:val="24"/>
                <w:szCs w:val="24"/>
              </w:rPr>
              <w:t>7</w:t>
            </w:r>
          </w:p>
        </w:tc>
        <w:tc>
          <w:tcPr>
            <w:tcW w:w="89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b/>
                <w:sz w:val="24"/>
                <w:szCs w:val="24"/>
              </w:rPr>
              <w:t>8</w:t>
            </w:r>
          </w:p>
        </w:tc>
        <w:tc>
          <w:tcPr>
            <w:tcW w:w="886"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b/>
                <w:sz w:val="24"/>
                <w:szCs w:val="24"/>
              </w:rPr>
              <w:t>9</w:t>
            </w:r>
          </w:p>
        </w:tc>
      </w:tr>
      <w:tr w:rsidR="005B11C4" w:rsidTr="00DC753C">
        <w:tc>
          <w:tcPr>
            <w:tcW w:w="10132" w:type="dxa"/>
            <w:gridSpan w:val="8"/>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b/>
                <w:sz w:val="24"/>
                <w:szCs w:val="24"/>
              </w:rPr>
              <w:t>Обязательная часть</w:t>
            </w:r>
          </w:p>
        </w:tc>
      </w:tr>
      <w:tr w:rsidR="005B11C4" w:rsidTr="00DC753C">
        <w:tc>
          <w:tcPr>
            <w:tcW w:w="2517" w:type="dxa"/>
            <w:vMerge w:val="restart"/>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Русский язык и литература</w:t>
            </w:r>
          </w:p>
        </w:tc>
        <w:tc>
          <w:tcPr>
            <w:tcW w:w="3170" w:type="dxa"/>
            <w:gridSpan w:val="2"/>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Русский язык</w:t>
            </w:r>
          </w:p>
        </w:tc>
        <w:tc>
          <w:tcPr>
            <w:tcW w:w="88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5</w:t>
            </w:r>
          </w:p>
        </w:tc>
        <w:tc>
          <w:tcPr>
            <w:tcW w:w="89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6</w:t>
            </w:r>
          </w:p>
        </w:tc>
        <w:tc>
          <w:tcPr>
            <w:tcW w:w="88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4</w:t>
            </w:r>
          </w:p>
        </w:tc>
        <w:tc>
          <w:tcPr>
            <w:tcW w:w="89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3</w:t>
            </w:r>
          </w:p>
        </w:tc>
        <w:tc>
          <w:tcPr>
            <w:tcW w:w="886"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3</w:t>
            </w:r>
          </w:p>
        </w:tc>
      </w:tr>
      <w:tr w:rsidR="005B11C4" w:rsidTr="00DC753C">
        <w:tc>
          <w:tcPr>
            <w:tcW w:w="2517" w:type="dxa"/>
            <w:vMerge/>
            <w:shd w:val="clear" w:color="auto" w:fill="auto"/>
          </w:tcPr>
          <w:p w:rsidR="005B11C4" w:rsidRDefault="005B11C4">
            <w:pPr>
              <w:widowControl w:val="0"/>
              <w:spacing w:after="0" w:line="240" w:lineRule="auto"/>
              <w:rPr>
                <w:rFonts w:ascii="PT Astra Serif" w:hAnsi="PT Astra Serif" w:cs="Times New Roman"/>
                <w:sz w:val="24"/>
                <w:szCs w:val="24"/>
              </w:rPr>
            </w:pPr>
          </w:p>
        </w:tc>
        <w:tc>
          <w:tcPr>
            <w:tcW w:w="3170" w:type="dxa"/>
            <w:gridSpan w:val="2"/>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Литература</w:t>
            </w:r>
          </w:p>
        </w:tc>
        <w:tc>
          <w:tcPr>
            <w:tcW w:w="88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3</w:t>
            </w:r>
          </w:p>
        </w:tc>
        <w:tc>
          <w:tcPr>
            <w:tcW w:w="89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3</w:t>
            </w:r>
          </w:p>
        </w:tc>
        <w:tc>
          <w:tcPr>
            <w:tcW w:w="88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2</w:t>
            </w:r>
          </w:p>
        </w:tc>
        <w:tc>
          <w:tcPr>
            <w:tcW w:w="89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2</w:t>
            </w:r>
          </w:p>
        </w:tc>
        <w:tc>
          <w:tcPr>
            <w:tcW w:w="886"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3</w:t>
            </w:r>
          </w:p>
        </w:tc>
      </w:tr>
      <w:tr w:rsidR="005B11C4" w:rsidTr="00DC753C">
        <w:tc>
          <w:tcPr>
            <w:tcW w:w="2517" w:type="dxa"/>
            <w:vMerge w:val="restart"/>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Родной язык и родная литература</w:t>
            </w:r>
          </w:p>
        </w:tc>
        <w:tc>
          <w:tcPr>
            <w:tcW w:w="3170" w:type="dxa"/>
            <w:gridSpan w:val="2"/>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Родной (татарский) язык</w:t>
            </w:r>
          </w:p>
        </w:tc>
        <w:tc>
          <w:tcPr>
            <w:tcW w:w="88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3</w:t>
            </w:r>
          </w:p>
        </w:tc>
        <w:tc>
          <w:tcPr>
            <w:tcW w:w="89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3</w:t>
            </w:r>
          </w:p>
        </w:tc>
        <w:tc>
          <w:tcPr>
            <w:tcW w:w="88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3</w:t>
            </w:r>
          </w:p>
        </w:tc>
        <w:tc>
          <w:tcPr>
            <w:tcW w:w="89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3</w:t>
            </w:r>
          </w:p>
        </w:tc>
        <w:tc>
          <w:tcPr>
            <w:tcW w:w="886" w:type="dxa"/>
            <w:shd w:val="clear" w:color="auto" w:fill="auto"/>
          </w:tcPr>
          <w:p w:rsidR="005B11C4" w:rsidRDefault="00B9469B">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2,5</w:t>
            </w:r>
          </w:p>
        </w:tc>
      </w:tr>
      <w:tr w:rsidR="005B11C4" w:rsidTr="00DC753C">
        <w:tc>
          <w:tcPr>
            <w:tcW w:w="2517" w:type="dxa"/>
            <w:vMerge/>
            <w:shd w:val="clear" w:color="auto" w:fill="auto"/>
          </w:tcPr>
          <w:p w:rsidR="005B11C4" w:rsidRDefault="005B11C4">
            <w:pPr>
              <w:widowControl w:val="0"/>
              <w:spacing w:after="0" w:line="240" w:lineRule="auto"/>
              <w:rPr>
                <w:rFonts w:ascii="PT Astra Serif" w:hAnsi="PT Astra Serif" w:cs="Times New Roman"/>
                <w:sz w:val="24"/>
                <w:szCs w:val="24"/>
              </w:rPr>
            </w:pPr>
          </w:p>
        </w:tc>
        <w:tc>
          <w:tcPr>
            <w:tcW w:w="3170" w:type="dxa"/>
            <w:gridSpan w:val="2"/>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Родная (татарская) литература</w:t>
            </w:r>
          </w:p>
        </w:tc>
        <w:tc>
          <w:tcPr>
            <w:tcW w:w="88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1</w:t>
            </w:r>
          </w:p>
        </w:tc>
        <w:tc>
          <w:tcPr>
            <w:tcW w:w="89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1</w:t>
            </w:r>
          </w:p>
        </w:tc>
        <w:tc>
          <w:tcPr>
            <w:tcW w:w="88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1</w:t>
            </w:r>
          </w:p>
        </w:tc>
        <w:tc>
          <w:tcPr>
            <w:tcW w:w="89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1</w:t>
            </w:r>
          </w:p>
        </w:tc>
        <w:tc>
          <w:tcPr>
            <w:tcW w:w="886"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1</w:t>
            </w:r>
          </w:p>
        </w:tc>
      </w:tr>
      <w:tr w:rsidR="005B11C4" w:rsidTr="00DC753C">
        <w:tc>
          <w:tcPr>
            <w:tcW w:w="2517" w:type="dxa"/>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Иностранные языки</w:t>
            </w:r>
          </w:p>
        </w:tc>
        <w:tc>
          <w:tcPr>
            <w:tcW w:w="3170" w:type="dxa"/>
            <w:gridSpan w:val="2"/>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Иностранный</w:t>
            </w:r>
            <w:r w:rsidR="00C048B0">
              <w:rPr>
                <w:rFonts w:ascii="PT Astra Serif" w:eastAsia="Calibri" w:hAnsi="PT Astra Serif" w:cs="Times New Roman"/>
                <w:sz w:val="24"/>
                <w:szCs w:val="24"/>
              </w:rPr>
              <w:t xml:space="preserve"> (английский) язык </w:t>
            </w:r>
          </w:p>
        </w:tc>
        <w:tc>
          <w:tcPr>
            <w:tcW w:w="88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3</w:t>
            </w:r>
          </w:p>
        </w:tc>
        <w:tc>
          <w:tcPr>
            <w:tcW w:w="89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3</w:t>
            </w:r>
          </w:p>
        </w:tc>
        <w:tc>
          <w:tcPr>
            <w:tcW w:w="88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3</w:t>
            </w:r>
          </w:p>
        </w:tc>
        <w:tc>
          <w:tcPr>
            <w:tcW w:w="89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3</w:t>
            </w:r>
          </w:p>
        </w:tc>
        <w:tc>
          <w:tcPr>
            <w:tcW w:w="886"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3</w:t>
            </w:r>
          </w:p>
        </w:tc>
      </w:tr>
      <w:tr w:rsidR="005B11C4" w:rsidTr="00DC753C">
        <w:tc>
          <w:tcPr>
            <w:tcW w:w="2517" w:type="dxa"/>
            <w:vMerge w:val="restart"/>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Математика и информатика</w:t>
            </w:r>
          </w:p>
        </w:tc>
        <w:tc>
          <w:tcPr>
            <w:tcW w:w="3170" w:type="dxa"/>
            <w:gridSpan w:val="2"/>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Математика</w:t>
            </w:r>
          </w:p>
        </w:tc>
        <w:tc>
          <w:tcPr>
            <w:tcW w:w="88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5</w:t>
            </w:r>
          </w:p>
        </w:tc>
        <w:tc>
          <w:tcPr>
            <w:tcW w:w="89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5</w:t>
            </w:r>
          </w:p>
        </w:tc>
        <w:tc>
          <w:tcPr>
            <w:tcW w:w="88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0</w:t>
            </w:r>
          </w:p>
        </w:tc>
        <w:tc>
          <w:tcPr>
            <w:tcW w:w="89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0</w:t>
            </w:r>
          </w:p>
        </w:tc>
        <w:tc>
          <w:tcPr>
            <w:tcW w:w="886"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0</w:t>
            </w:r>
          </w:p>
        </w:tc>
      </w:tr>
      <w:tr w:rsidR="005B11C4" w:rsidTr="00DC753C">
        <w:tc>
          <w:tcPr>
            <w:tcW w:w="2517" w:type="dxa"/>
            <w:vMerge/>
            <w:shd w:val="clear" w:color="auto" w:fill="auto"/>
          </w:tcPr>
          <w:p w:rsidR="005B11C4" w:rsidRDefault="005B11C4">
            <w:pPr>
              <w:widowControl w:val="0"/>
              <w:spacing w:after="0" w:line="240" w:lineRule="auto"/>
              <w:rPr>
                <w:rFonts w:ascii="PT Astra Serif" w:hAnsi="PT Astra Serif" w:cs="Times New Roman"/>
                <w:sz w:val="24"/>
                <w:szCs w:val="24"/>
              </w:rPr>
            </w:pPr>
          </w:p>
        </w:tc>
        <w:tc>
          <w:tcPr>
            <w:tcW w:w="3170" w:type="dxa"/>
            <w:gridSpan w:val="2"/>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Алгебра</w:t>
            </w:r>
          </w:p>
        </w:tc>
        <w:tc>
          <w:tcPr>
            <w:tcW w:w="88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0</w:t>
            </w:r>
          </w:p>
        </w:tc>
        <w:tc>
          <w:tcPr>
            <w:tcW w:w="89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0</w:t>
            </w:r>
          </w:p>
        </w:tc>
        <w:tc>
          <w:tcPr>
            <w:tcW w:w="88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3</w:t>
            </w:r>
          </w:p>
        </w:tc>
        <w:tc>
          <w:tcPr>
            <w:tcW w:w="89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3</w:t>
            </w:r>
          </w:p>
        </w:tc>
        <w:tc>
          <w:tcPr>
            <w:tcW w:w="886"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3</w:t>
            </w:r>
          </w:p>
        </w:tc>
      </w:tr>
      <w:tr w:rsidR="005B11C4" w:rsidTr="00DC753C">
        <w:tc>
          <w:tcPr>
            <w:tcW w:w="2517" w:type="dxa"/>
            <w:vMerge/>
            <w:shd w:val="clear" w:color="auto" w:fill="auto"/>
          </w:tcPr>
          <w:p w:rsidR="005B11C4" w:rsidRDefault="005B11C4">
            <w:pPr>
              <w:widowControl w:val="0"/>
              <w:spacing w:after="0" w:line="240" w:lineRule="auto"/>
              <w:rPr>
                <w:rFonts w:ascii="PT Astra Serif" w:hAnsi="PT Astra Serif" w:cs="Times New Roman"/>
                <w:sz w:val="24"/>
                <w:szCs w:val="24"/>
              </w:rPr>
            </w:pPr>
          </w:p>
        </w:tc>
        <w:tc>
          <w:tcPr>
            <w:tcW w:w="3170" w:type="dxa"/>
            <w:gridSpan w:val="2"/>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Геометрия</w:t>
            </w:r>
          </w:p>
        </w:tc>
        <w:tc>
          <w:tcPr>
            <w:tcW w:w="88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0</w:t>
            </w:r>
          </w:p>
        </w:tc>
        <w:tc>
          <w:tcPr>
            <w:tcW w:w="89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0</w:t>
            </w:r>
          </w:p>
        </w:tc>
        <w:tc>
          <w:tcPr>
            <w:tcW w:w="88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2</w:t>
            </w:r>
          </w:p>
        </w:tc>
        <w:tc>
          <w:tcPr>
            <w:tcW w:w="89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2</w:t>
            </w:r>
          </w:p>
        </w:tc>
        <w:tc>
          <w:tcPr>
            <w:tcW w:w="886"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2</w:t>
            </w:r>
          </w:p>
        </w:tc>
      </w:tr>
      <w:tr w:rsidR="005B11C4" w:rsidTr="00DC753C">
        <w:tc>
          <w:tcPr>
            <w:tcW w:w="2517" w:type="dxa"/>
            <w:vMerge/>
            <w:shd w:val="clear" w:color="auto" w:fill="auto"/>
          </w:tcPr>
          <w:p w:rsidR="005B11C4" w:rsidRDefault="005B11C4">
            <w:pPr>
              <w:widowControl w:val="0"/>
              <w:spacing w:after="0" w:line="240" w:lineRule="auto"/>
              <w:rPr>
                <w:rFonts w:ascii="PT Astra Serif" w:hAnsi="PT Astra Serif" w:cs="Times New Roman"/>
                <w:sz w:val="24"/>
                <w:szCs w:val="24"/>
              </w:rPr>
            </w:pPr>
          </w:p>
        </w:tc>
        <w:tc>
          <w:tcPr>
            <w:tcW w:w="3170" w:type="dxa"/>
            <w:gridSpan w:val="2"/>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Вероятность и статистика</w:t>
            </w:r>
          </w:p>
        </w:tc>
        <w:tc>
          <w:tcPr>
            <w:tcW w:w="88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0</w:t>
            </w:r>
          </w:p>
        </w:tc>
        <w:tc>
          <w:tcPr>
            <w:tcW w:w="89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0</w:t>
            </w:r>
          </w:p>
        </w:tc>
        <w:tc>
          <w:tcPr>
            <w:tcW w:w="88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1</w:t>
            </w:r>
          </w:p>
        </w:tc>
        <w:tc>
          <w:tcPr>
            <w:tcW w:w="89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1</w:t>
            </w:r>
          </w:p>
        </w:tc>
        <w:tc>
          <w:tcPr>
            <w:tcW w:w="886"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1</w:t>
            </w:r>
          </w:p>
        </w:tc>
      </w:tr>
      <w:tr w:rsidR="005B11C4" w:rsidTr="00DC753C">
        <w:tc>
          <w:tcPr>
            <w:tcW w:w="2517" w:type="dxa"/>
            <w:vMerge/>
            <w:shd w:val="clear" w:color="auto" w:fill="auto"/>
          </w:tcPr>
          <w:p w:rsidR="005B11C4" w:rsidRDefault="005B11C4">
            <w:pPr>
              <w:widowControl w:val="0"/>
              <w:spacing w:after="0" w:line="240" w:lineRule="auto"/>
              <w:rPr>
                <w:rFonts w:ascii="PT Astra Serif" w:hAnsi="PT Astra Serif" w:cs="Times New Roman"/>
                <w:sz w:val="24"/>
                <w:szCs w:val="24"/>
              </w:rPr>
            </w:pPr>
          </w:p>
        </w:tc>
        <w:tc>
          <w:tcPr>
            <w:tcW w:w="3170" w:type="dxa"/>
            <w:gridSpan w:val="2"/>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Информатика</w:t>
            </w:r>
          </w:p>
        </w:tc>
        <w:tc>
          <w:tcPr>
            <w:tcW w:w="88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0</w:t>
            </w:r>
          </w:p>
        </w:tc>
        <w:tc>
          <w:tcPr>
            <w:tcW w:w="89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0</w:t>
            </w:r>
          </w:p>
        </w:tc>
        <w:tc>
          <w:tcPr>
            <w:tcW w:w="88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1</w:t>
            </w:r>
          </w:p>
        </w:tc>
        <w:tc>
          <w:tcPr>
            <w:tcW w:w="89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1</w:t>
            </w:r>
          </w:p>
        </w:tc>
        <w:tc>
          <w:tcPr>
            <w:tcW w:w="886"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1</w:t>
            </w:r>
          </w:p>
        </w:tc>
      </w:tr>
      <w:tr w:rsidR="005B11C4" w:rsidTr="00DC753C">
        <w:tc>
          <w:tcPr>
            <w:tcW w:w="2517" w:type="dxa"/>
            <w:vMerge w:val="restart"/>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Общественно-научные предметы</w:t>
            </w:r>
          </w:p>
        </w:tc>
        <w:tc>
          <w:tcPr>
            <w:tcW w:w="3170" w:type="dxa"/>
            <w:gridSpan w:val="2"/>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История</w:t>
            </w:r>
          </w:p>
        </w:tc>
        <w:tc>
          <w:tcPr>
            <w:tcW w:w="885" w:type="dxa"/>
            <w:shd w:val="clear" w:color="auto" w:fill="auto"/>
          </w:tcPr>
          <w:p w:rsidR="005B11C4" w:rsidRDefault="00DC753C">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3</w:t>
            </w:r>
          </w:p>
        </w:tc>
        <w:tc>
          <w:tcPr>
            <w:tcW w:w="895" w:type="dxa"/>
            <w:shd w:val="clear" w:color="auto" w:fill="auto"/>
          </w:tcPr>
          <w:p w:rsidR="005B11C4" w:rsidRDefault="00DC753C">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3</w:t>
            </w:r>
          </w:p>
        </w:tc>
        <w:tc>
          <w:tcPr>
            <w:tcW w:w="885" w:type="dxa"/>
            <w:shd w:val="clear" w:color="auto" w:fill="auto"/>
          </w:tcPr>
          <w:p w:rsidR="005B11C4" w:rsidRDefault="00DC753C">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3</w:t>
            </w:r>
          </w:p>
        </w:tc>
        <w:tc>
          <w:tcPr>
            <w:tcW w:w="89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2</w:t>
            </w:r>
          </w:p>
        </w:tc>
        <w:tc>
          <w:tcPr>
            <w:tcW w:w="886" w:type="dxa"/>
            <w:shd w:val="clear" w:color="auto" w:fill="auto"/>
          </w:tcPr>
          <w:p w:rsidR="005B11C4" w:rsidRDefault="00B9469B">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2,5</w:t>
            </w:r>
          </w:p>
        </w:tc>
      </w:tr>
      <w:tr w:rsidR="005B11C4" w:rsidTr="00DC753C">
        <w:tc>
          <w:tcPr>
            <w:tcW w:w="2517" w:type="dxa"/>
            <w:vMerge/>
            <w:shd w:val="clear" w:color="auto" w:fill="auto"/>
          </w:tcPr>
          <w:p w:rsidR="005B11C4" w:rsidRDefault="005B11C4">
            <w:pPr>
              <w:widowControl w:val="0"/>
              <w:spacing w:after="0" w:line="240" w:lineRule="auto"/>
              <w:rPr>
                <w:rFonts w:ascii="PT Astra Serif" w:hAnsi="PT Astra Serif" w:cs="Times New Roman"/>
                <w:sz w:val="24"/>
                <w:szCs w:val="24"/>
              </w:rPr>
            </w:pPr>
          </w:p>
        </w:tc>
        <w:tc>
          <w:tcPr>
            <w:tcW w:w="3170" w:type="dxa"/>
            <w:gridSpan w:val="2"/>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Обществознание</w:t>
            </w:r>
          </w:p>
        </w:tc>
        <w:tc>
          <w:tcPr>
            <w:tcW w:w="88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0</w:t>
            </w:r>
          </w:p>
        </w:tc>
        <w:tc>
          <w:tcPr>
            <w:tcW w:w="895" w:type="dxa"/>
            <w:shd w:val="clear" w:color="auto" w:fill="auto"/>
          </w:tcPr>
          <w:p w:rsidR="005B11C4" w:rsidRDefault="00DC753C">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0</w:t>
            </w:r>
          </w:p>
        </w:tc>
        <w:tc>
          <w:tcPr>
            <w:tcW w:w="885" w:type="dxa"/>
            <w:shd w:val="clear" w:color="auto" w:fill="auto"/>
          </w:tcPr>
          <w:p w:rsidR="005B11C4" w:rsidRDefault="00DC753C">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0</w:t>
            </w:r>
          </w:p>
        </w:tc>
        <w:tc>
          <w:tcPr>
            <w:tcW w:w="89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1</w:t>
            </w:r>
          </w:p>
        </w:tc>
        <w:tc>
          <w:tcPr>
            <w:tcW w:w="886"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1</w:t>
            </w:r>
          </w:p>
        </w:tc>
      </w:tr>
      <w:tr w:rsidR="005B11C4" w:rsidTr="00DC753C">
        <w:tc>
          <w:tcPr>
            <w:tcW w:w="2517" w:type="dxa"/>
            <w:vMerge/>
            <w:shd w:val="clear" w:color="auto" w:fill="auto"/>
          </w:tcPr>
          <w:p w:rsidR="005B11C4" w:rsidRDefault="005B11C4">
            <w:pPr>
              <w:widowControl w:val="0"/>
              <w:spacing w:after="0" w:line="240" w:lineRule="auto"/>
              <w:rPr>
                <w:rFonts w:ascii="PT Astra Serif" w:hAnsi="PT Astra Serif" w:cs="Times New Roman"/>
                <w:sz w:val="24"/>
                <w:szCs w:val="24"/>
              </w:rPr>
            </w:pPr>
          </w:p>
        </w:tc>
        <w:tc>
          <w:tcPr>
            <w:tcW w:w="3170" w:type="dxa"/>
            <w:gridSpan w:val="2"/>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География</w:t>
            </w:r>
          </w:p>
        </w:tc>
        <w:tc>
          <w:tcPr>
            <w:tcW w:w="88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1</w:t>
            </w:r>
          </w:p>
        </w:tc>
        <w:tc>
          <w:tcPr>
            <w:tcW w:w="89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1</w:t>
            </w:r>
          </w:p>
        </w:tc>
        <w:tc>
          <w:tcPr>
            <w:tcW w:w="88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2</w:t>
            </w:r>
          </w:p>
        </w:tc>
        <w:tc>
          <w:tcPr>
            <w:tcW w:w="89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2</w:t>
            </w:r>
          </w:p>
        </w:tc>
        <w:tc>
          <w:tcPr>
            <w:tcW w:w="886"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2</w:t>
            </w:r>
          </w:p>
        </w:tc>
      </w:tr>
      <w:tr w:rsidR="005B11C4" w:rsidTr="00DC753C">
        <w:tc>
          <w:tcPr>
            <w:tcW w:w="2517" w:type="dxa"/>
            <w:vMerge w:val="restart"/>
            <w:shd w:val="clear" w:color="auto" w:fill="auto"/>
          </w:tcPr>
          <w:p w:rsidR="005B11C4" w:rsidRDefault="00554574">
            <w:pPr>
              <w:widowControl w:val="0"/>
              <w:spacing w:after="0" w:line="240" w:lineRule="auto"/>
              <w:rPr>
                <w:rFonts w:ascii="PT Astra Serif" w:hAnsi="PT Astra Serif"/>
                <w:sz w:val="24"/>
                <w:szCs w:val="24"/>
              </w:rPr>
            </w:pPr>
            <w:proofErr w:type="gramStart"/>
            <w:r>
              <w:rPr>
                <w:rFonts w:ascii="PT Astra Serif" w:eastAsia="Calibri" w:hAnsi="PT Astra Serif" w:cs="Times New Roman"/>
                <w:sz w:val="24"/>
                <w:szCs w:val="24"/>
              </w:rPr>
              <w:t>Естественно-научные</w:t>
            </w:r>
            <w:proofErr w:type="gramEnd"/>
            <w:r>
              <w:rPr>
                <w:rFonts w:ascii="PT Astra Serif" w:eastAsia="Calibri" w:hAnsi="PT Astra Serif" w:cs="Times New Roman"/>
                <w:sz w:val="24"/>
                <w:szCs w:val="24"/>
              </w:rPr>
              <w:t xml:space="preserve"> предметы</w:t>
            </w:r>
          </w:p>
        </w:tc>
        <w:tc>
          <w:tcPr>
            <w:tcW w:w="3170" w:type="dxa"/>
            <w:gridSpan w:val="2"/>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Физика</w:t>
            </w:r>
          </w:p>
        </w:tc>
        <w:tc>
          <w:tcPr>
            <w:tcW w:w="88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0</w:t>
            </w:r>
          </w:p>
        </w:tc>
        <w:tc>
          <w:tcPr>
            <w:tcW w:w="89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0</w:t>
            </w:r>
          </w:p>
        </w:tc>
        <w:tc>
          <w:tcPr>
            <w:tcW w:w="88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2</w:t>
            </w:r>
          </w:p>
        </w:tc>
        <w:tc>
          <w:tcPr>
            <w:tcW w:w="89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2</w:t>
            </w:r>
          </w:p>
        </w:tc>
        <w:tc>
          <w:tcPr>
            <w:tcW w:w="886"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3</w:t>
            </w:r>
          </w:p>
        </w:tc>
      </w:tr>
      <w:tr w:rsidR="005B11C4" w:rsidTr="00DC753C">
        <w:tc>
          <w:tcPr>
            <w:tcW w:w="2517" w:type="dxa"/>
            <w:vMerge/>
            <w:shd w:val="clear" w:color="auto" w:fill="auto"/>
          </w:tcPr>
          <w:p w:rsidR="005B11C4" w:rsidRDefault="005B11C4">
            <w:pPr>
              <w:widowControl w:val="0"/>
              <w:spacing w:after="0" w:line="240" w:lineRule="auto"/>
              <w:rPr>
                <w:rFonts w:ascii="PT Astra Serif" w:hAnsi="PT Astra Serif" w:cs="Times New Roman"/>
                <w:sz w:val="24"/>
                <w:szCs w:val="24"/>
              </w:rPr>
            </w:pPr>
          </w:p>
        </w:tc>
        <w:tc>
          <w:tcPr>
            <w:tcW w:w="3170" w:type="dxa"/>
            <w:gridSpan w:val="2"/>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Химия</w:t>
            </w:r>
          </w:p>
        </w:tc>
        <w:tc>
          <w:tcPr>
            <w:tcW w:w="88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0</w:t>
            </w:r>
          </w:p>
        </w:tc>
        <w:tc>
          <w:tcPr>
            <w:tcW w:w="89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0</w:t>
            </w:r>
          </w:p>
        </w:tc>
        <w:tc>
          <w:tcPr>
            <w:tcW w:w="88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0</w:t>
            </w:r>
          </w:p>
        </w:tc>
        <w:tc>
          <w:tcPr>
            <w:tcW w:w="89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2</w:t>
            </w:r>
          </w:p>
        </w:tc>
        <w:tc>
          <w:tcPr>
            <w:tcW w:w="886"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2</w:t>
            </w:r>
          </w:p>
        </w:tc>
      </w:tr>
      <w:tr w:rsidR="005B11C4" w:rsidTr="00DC753C">
        <w:tc>
          <w:tcPr>
            <w:tcW w:w="2517" w:type="dxa"/>
            <w:vMerge/>
            <w:shd w:val="clear" w:color="auto" w:fill="auto"/>
          </w:tcPr>
          <w:p w:rsidR="005B11C4" w:rsidRDefault="005B11C4">
            <w:pPr>
              <w:widowControl w:val="0"/>
              <w:spacing w:after="0" w:line="240" w:lineRule="auto"/>
              <w:rPr>
                <w:rFonts w:ascii="PT Astra Serif" w:hAnsi="PT Astra Serif" w:cs="Times New Roman"/>
                <w:sz w:val="24"/>
                <w:szCs w:val="24"/>
              </w:rPr>
            </w:pPr>
          </w:p>
        </w:tc>
        <w:tc>
          <w:tcPr>
            <w:tcW w:w="3170" w:type="dxa"/>
            <w:gridSpan w:val="2"/>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Биология</w:t>
            </w:r>
          </w:p>
        </w:tc>
        <w:tc>
          <w:tcPr>
            <w:tcW w:w="88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1</w:t>
            </w:r>
          </w:p>
        </w:tc>
        <w:tc>
          <w:tcPr>
            <w:tcW w:w="89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1</w:t>
            </w:r>
          </w:p>
        </w:tc>
        <w:tc>
          <w:tcPr>
            <w:tcW w:w="88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1</w:t>
            </w:r>
          </w:p>
        </w:tc>
        <w:tc>
          <w:tcPr>
            <w:tcW w:w="89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2</w:t>
            </w:r>
          </w:p>
        </w:tc>
        <w:tc>
          <w:tcPr>
            <w:tcW w:w="886"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2</w:t>
            </w:r>
          </w:p>
        </w:tc>
      </w:tr>
      <w:tr w:rsidR="005B11C4" w:rsidTr="00DC753C">
        <w:tc>
          <w:tcPr>
            <w:tcW w:w="2517" w:type="dxa"/>
            <w:vMerge w:val="restart"/>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Искусство</w:t>
            </w:r>
          </w:p>
        </w:tc>
        <w:tc>
          <w:tcPr>
            <w:tcW w:w="3170" w:type="dxa"/>
            <w:gridSpan w:val="2"/>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Изобразительное искусство</w:t>
            </w:r>
          </w:p>
        </w:tc>
        <w:tc>
          <w:tcPr>
            <w:tcW w:w="88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1</w:t>
            </w:r>
          </w:p>
        </w:tc>
        <w:tc>
          <w:tcPr>
            <w:tcW w:w="89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1</w:t>
            </w:r>
          </w:p>
        </w:tc>
        <w:tc>
          <w:tcPr>
            <w:tcW w:w="88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1</w:t>
            </w:r>
          </w:p>
        </w:tc>
        <w:tc>
          <w:tcPr>
            <w:tcW w:w="89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0</w:t>
            </w:r>
          </w:p>
        </w:tc>
        <w:tc>
          <w:tcPr>
            <w:tcW w:w="886"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0</w:t>
            </w:r>
          </w:p>
        </w:tc>
      </w:tr>
      <w:tr w:rsidR="005B11C4" w:rsidTr="00DC753C">
        <w:tc>
          <w:tcPr>
            <w:tcW w:w="2517" w:type="dxa"/>
            <w:vMerge/>
            <w:shd w:val="clear" w:color="auto" w:fill="auto"/>
          </w:tcPr>
          <w:p w:rsidR="005B11C4" w:rsidRDefault="005B11C4">
            <w:pPr>
              <w:widowControl w:val="0"/>
              <w:spacing w:after="0" w:line="240" w:lineRule="auto"/>
              <w:rPr>
                <w:rFonts w:ascii="PT Astra Serif" w:hAnsi="PT Astra Serif" w:cs="Times New Roman"/>
                <w:sz w:val="24"/>
                <w:szCs w:val="24"/>
              </w:rPr>
            </w:pPr>
          </w:p>
        </w:tc>
        <w:tc>
          <w:tcPr>
            <w:tcW w:w="3170" w:type="dxa"/>
            <w:gridSpan w:val="2"/>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Музыка</w:t>
            </w:r>
          </w:p>
        </w:tc>
        <w:tc>
          <w:tcPr>
            <w:tcW w:w="88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1</w:t>
            </w:r>
          </w:p>
        </w:tc>
        <w:tc>
          <w:tcPr>
            <w:tcW w:w="89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1</w:t>
            </w:r>
          </w:p>
        </w:tc>
        <w:tc>
          <w:tcPr>
            <w:tcW w:w="88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1</w:t>
            </w:r>
          </w:p>
        </w:tc>
        <w:tc>
          <w:tcPr>
            <w:tcW w:w="89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1</w:t>
            </w:r>
          </w:p>
        </w:tc>
        <w:tc>
          <w:tcPr>
            <w:tcW w:w="886"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0</w:t>
            </w:r>
          </w:p>
        </w:tc>
      </w:tr>
      <w:tr w:rsidR="005B11C4" w:rsidTr="00DC753C">
        <w:tc>
          <w:tcPr>
            <w:tcW w:w="2517" w:type="dxa"/>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Технология</w:t>
            </w:r>
          </w:p>
        </w:tc>
        <w:tc>
          <w:tcPr>
            <w:tcW w:w="3170" w:type="dxa"/>
            <w:gridSpan w:val="2"/>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color w:val="FF0000"/>
                <w:sz w:val="24"/>
                <w:szCs w:val="24"/>
              </w:rPr>
              <w:t xml:space="preserve"> </w:t>
            </w:r>
            <w:r>
              <w:rPr>
                <w:rFonts w:ascii="PT Astra Serif" w:eastAsia="Calibri" w:hAnsi="PT Astra Serif" w:cs="Times New Roman"/>
                <w:sz w:val="24"/>
                <w:szCs w:val="24"/>
              </w:rPr>
              <w:t>Труд (Технология)</w:t>
            </w:r>
          </w:p>
        </w:tc>
        <w:tc>
          <w:tcPr>
            <w:tcW w:w="88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2</w:t>
            </w:r>
          </w:p>
        </w:tc>
        <w:tc>
          <w:tcPr>
            <w:tcW w:w="89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2</w:t>
            </w:r>
          </w:p>
        </w:tc>
        <w:tc>
          <w:tcPr>
            <w:tcW w:w="88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2</w:t>
            </w:r>
          </w:p>
        </w:tc>
        <w:tc>
          <w:tcPr>
            <w:tcW w:w="89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1</w:t>
            </w:r>
          </w:p>
        </w:tc>
        <w:tc>
          <w:tcPr>
            <w:tcW w:w="886"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1</w:t>
            </w:r>
          </w:p>
        </w:tc>
      </w:tr>
      <w:tr w:rsidR="005B11C4" w:rsidTr="00DC753C">
        <w:tc>
          <w:tcPr>
            <w:tcW w:w="2517" w:type="dxa"/>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Физическая культура</w:t>
            </w:r>
          </w:p>
        </w:tc>
        <w:tc>
          <w:tcPr>
            <w:tcW w:w="3170" w:type="dxa"/>
            <w:gridSpan w:val="2"/>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Физическая культура</w:t>
            </w:r>
          </w:p>
        </w:tc>
        <w:tc>
          <w:tcPr>
            <w:tcW w:w="88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2</w:t>
            </w:r>
          </w:p>
        </w:tc>
        <w:tc>
          <w:tcPr>
            <w:tcW w:w="89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2</w:t>
            </w:r>
          </w:p>
        </w:tc>
        <w:tc>
          <w:tcPr>
            <w:tcW w:w="88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2</w:t>
            </w:r>
          </w:p>
        </w:tc>
        <w:tc>
          <w:tcPr>
            <w:tcW w:w="89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2</w:t>
            </w:r>
          </w:p>
        </w:tc>
        <w:tc>
          <w:tcPr>
            <w:tcW w:w="886"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2</w:t>
            </w:r>
          </w:p>
        </w:tc>
      </w:tr>
      <w:tr w:rsidR="005B11C4" w:rsidTr="00DC753C">
        <w:tc>
          <w:tcPr>
            <w:tcW w:w="2517" w:type="dxa"/>
            <w:shd w:val="clear" w:color="auto" w:fill="auto"/>
          </w:tcPr>
          <w:p w:rsidR="005B11C4" w:rsidRDefault="00554574">
            <w:pPr>
              <w:widowControl w:val="0"/>
              <w:spacing w:after="0" w:line="240" w:lineRule="auto"/>
              <w:rPr>
                <w:rFonts w:ascii="PT Astra Serif" w:hAnsi="PT Astra Serif" w:cs="Times New Roman"/>
                <w:sz w:val="24"/>
                <w:szCs w:val="24"/>
              </w:rPr>
            </w:pPr>
            <w:r>
              <w:rPr>
                <w:rFonts w:ascii="PT Astra Serif" w:eastAsia="Calibri" w:hAnsi="PT Astra Serif" w:cs="Times New Roman"/>
                <w:sz w:val="24"/>
                <w:szCs w:val="24"/>
              </w:rPr>
              <w:t>Основы безопасности и защиты Родины</w:t>
            </w:r>
          </w:p>
        </w:tc>
        <w:tc>
          <w:tcPr>
            <w:tcW w:w="3170" w:type="dxa"/>
            <w:gridSpan w:val="2"/>
            <w:shd w:val="clear" w:color="auto" w:fill="auto"/>
          </w:tcPr>
          <w:p w:rsidR="005B11C4" w:rsidRDefault="00554574">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Основы безопасности и защиты Родины</w:t>
            </w:r>
          </w:p>
        </w:tc>
        <w:tc>
          <w:tcPr>
            <w:tcW w:w="885" w:type="dxa"/>
            <w:shd w:val="clear" w:color="auto" w:fill="auto"/>
          </w:tcPr>
          <w:p w:rsidR="005B11C4" w:rsidRDefault="005B11C4">
            <w:pPr>
              <w:widowControl w:val="0"/>
              <w:spacing w:after="0" w:line="240" w:lineRule="auto"/>
              <w:jc w:val="center"/>
              <w:rPr>
                <w:rFonts w:ascii="PT Astra Serif" w:eastAsia="Calibri" w:hAnsi="PT Astra Serif" w:cs="Times New Roman"/>
                <w:sz w:val="24"/>
                <w:szCs w:val="24"/>
              </w:rPr>
            </w:pPr>
          </w:p>
        </w:tc>
        <w:tc>
          <w:tcPr>
            <w:tcW w:w="895" w:type="dxa"/>
            <w:shd w:val="clear" w:color="auto" w:fill="auto"/>
          </w:tcPr>
          <w:p w:rsidR="005B11C4" w:rsidRDefault="005B11C4">
            <w:pPr>
              <w:widowControl w:val="0"/>
              <w:spacing w:after="0" w:line="240" w:lineRule="auto"/>
              <w:jc w:val="center"/>
              <w:rPr>
                <w:rFonts w:ascii="PT Astra Serif" w:eastAsia="Calibri" w:hAnsi="PT Astra Serif" w:cs="Times New Roman"/>
                <w:sz w:val="24"/>
                <w:szCs w:val="24"/>
              </w:rPr>
            </w:pPr>
          </w:p>
        </w:tc>
        <w:tc>
          <w:tcPr>
            <w:tcW w:w="885" w:type="dxa"/>
            <w:shd w:val="clear" w:color="auto" w:fill="auto"/>
          </w:tcPr>
          <w:p w:rsidR="005B11C4" w:rsidRDefault="005B11C4">
            <w:pPr>
              <w:widowControl w:val="0"/>
              <w:spacing w:after="0" w:line="240" w:lineRule="auto"/>
              <w:jc w:val="center"/>
              <w:rPr>
                <w:rFonts w:ascii="PT Astra Serif" w:eastAsia="Calibri" w:hAnsi="PT Astra Serif" w:cs="Times New Roman"/>
                <w:sz w:val="24"/>
                <w:szCs w:val="24"/>
              </w:rPr>
            </w:pPr>
          </w:p>
        </w:tc>
        <w:tc>
          <w:tcPr>
            <w:tcW w:w="894" w:type="dxa"/>
            <w:shd w:val="clear" w:color="auto" w:fill="auto"/>
          </w:tcPr>
          <w:p w:rsidR="005B11C4" w:rsidRDefault="00554574">
            <w:pPr>
              <w:widowControl w:val="0"/>
              <w:spacing w:after="0" w:line="240" w:lineRule="auto"/>
              <w:jc w:val="center"/>
              <w:rPr>
                <w:rFonts w:ascii="PT Astra Serif" w:eastAsia="Calibri" w:hAnsi="PT Astra Serif" w:cs="Times New Roman"/>
                <w:sz w:val="24"/>
                <w:szCs w:val="24"/>
              </w:rPr>
            </w:pPr>
            <w:r>
              <w:rPr>
                <w:rFonts w:ascii="PT Astra Serif" w:eastAsia="Calibri" w:hAnsi="PT Astra Serif" w:cs="Times New Roman"/>
                <w:sz w:val="24"/>
                <w:szCs w:val="24"/>
              </w:rPr>
              <w:t>1</w:t>
            </w:r>
          </w:p>
        </w:tc>
        <w:tc>
          <w:tcPr>
            <w:tcW w:w="886" w:type="dxa"/>
            <w:shd w:val="clear" w:color="auto" w:fill="auto"/>
          </w:tcPr>
          <w:p w:rsidR="005B11C4" w:rsidRDefault="00554574">
            <w:pPr>
              <w:widowControl w:val="0"/>
              <w:spacing w:after="0" w:line="240" w:lineRule="auto"/>
              <w:jc w:val="center"/>
              <w:rPr>
                <w:rFonts w:ascii="PT Astra Serif" w:eastAsia="Calibri" w:hAnsi="PT Astra Serif" w:cs="Times New Roman"/>
                <w:sz w:val="24"/>
                <w:szCs w:val="24"/>
              </w:rPr>
            </w:pPr>
            <w:r>
              <w:rPr>
                <w:rFonts w:ascii="PT Astra Serif" w:eastAsia="Calibri" w:hAnsi="PT Astra Serif" w:cs="Times New Roman"/>
                <w:sz w:val="24"/>
                <w:szCs w:val="24"/>
              </w:rPr>
              <w:t>1</w:t>
            </w:r>
          </w:p>
        </w:tc>
      </w:tr>
      <w:tr w:rsidR="005B11C4" w:rsidTr="00DC753C">
        <w:tc>
          <w:tcPr>
            <w:tcW w:w="5687" w:type="dxa"/>
            <w:gridSpan w:val="3"/>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Итого</w:t>
            </w:r>
          </w:p>
        </w:tc>
        <w:tc>
          <w:tcPr>
            <w:tcW w:w="88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31</w:t>
            </w:r>
          </w:p>
        </w:tc>
        <w:tc>
          <w:tcPr>
            <w:tcW w:w="895" w:type="dxa"/>
            <w:shd w:val="clear" w:color="auto" w:fill="auto"/>
          </w:tcPr>
          <w:p w:rsidR="005B11C4" w:rsidRDefault="006A5063">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32</w:t>
            </w:r>
          </w:p>
        </w:tc>
        <w:tc>
          <w:tcPr>
            <w:tcW w:w="88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34</w:t>
            </w:r>
          </w:p>
        </w:tc>
        <w:tc>
          <w:tcPr>
            <w:tcW w:w="89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35</w:t>
            </w:r>
          </w:p>
        </w:tc>
        <w:tc>
          <w:tcPr>
            <w:tcW w:w="886"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36</w:t>
            </w:r>
          </w:p>
        </w:tc>
      </w:tr>
      <w:tr w:rsidR="005B11C4" w:rsidTr="00DC753C">
        <w:tc>
          <w:tcPr>
            <w:tcW w:w="10132" w:type="dxa"/>
            <w:gridSpan w:val="8"/>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b/>
                <w:sz w:val="24"/>
                <w:szCs w:val="24"/>
              </w:rPr>
              <w:t>Часть, формируемая участниками образовательных отношений</w:t>
            </w:r>
          </w:p>
        </w:tc>
      </w:tr>
      <w:tr w:rsidR="005B11C4" w:rsidTr="00DC753C">
        <w:tc>
          <w:tcPr>
            <w:tcW w:w="5687" w:type="dxa"/>
            <w:gridSpan w:val="3"/>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b/>
                <w:sz w:val="24"/>
                <w:szCs w:val="24"/>
              </w:rPr>
              <w:t>Наименование учебного курса</w:t>
            </w:r>
          </w:p>
        </w:tc>
        <w:tc>
          <w:tcPr>
            <w:tcW w:w="885" w:type="dxa"/>
            <w:shd w:val="clear" w:color="auto" w:fill="auto"/>
          </w:tcPr>
          <w:p w:rsidR="005B11C4" w:rsidRDefault="005B11C4">
            <w:pPr>
              <w:widowControl w:val="0"/>
              <w:spacing w:after="0" w:line="240" w:lineRule="auto"/>
              <w:rPr>
                <w:rFonts w:ascii="PT Astra Serif" w:hAnsi="PT Astra Serif" w:cs="Times New Roman"/>
                <w:sz w:val="24"/>
                <w:szCs w:val="24"/>
              </w:rPr>
            </w:pPr>
          </w:p>
        </w:tc>
        <w:tc>
          <w:tcPr>
            <w:tcW w:w="895" w:type="dxa"/>
            <w:shd w:val="clear" w:color="auto" w:fill="auto"/>
          </w:tcPr>
          <w:p w:rsidR="005B11C4" w:rsidRDefault="005B11C4">
            <w:pPr>
              <w:widowControl w:val="0"/>
              <w:spacing w:after="0" w:line="240" w:lineRule="auto"/>
              <w:rPr>
                <w:rFonts w:ascii="PT Astra Serif" w:hAnsi="PT Astra Serif" w:cs="Times New Roman"/>
                <w:sz w:val="24"/>
                <w:szCs w:val="24"/>
              </w:rPr>
            </w:pPr>
          </w:p>
        </w:tc>
        <w:tc>
          <w:tcPr>
            <w:tcW w:w="885" w:type="dxa"/>
            <w:shd w:val="clear" w:color="auto" w:fill="auto"/>
          </w:tcPr>
          <w:p w:rsidR="005B11C4" w:rsidRDefault="005B11C4">
            <w:pPr>
              <w:widowControl w:val="0"/>
              <w:spacing w:after="0" w:line="240" w:lineRule="auto"/>
              <w:rPr>
                <w:rFonts w:ascii="PT Astra Serif" w:hAnsi="PT Astra Serif" w:cs="Times New Roman"/>
                <w:sz w:val="24"/>
                <w:szCs w:val="24"/>
              </w:rPr>
            </w:pPr>
          </w:p>
        </w:tc>
        <w:tc>
          <w:tcPr>
            <w:tcW w:w="894" w:type="dxa"/>
            <w:shd w:val="clear" w:color="auto" w:fill="auto"/>
          </w:tcPr>
          <w:p w:rsidR="005B11C4" w:rsidRDefault="005B11C4">
            <w:pPr>
              <w:widowControl w:val="0"/>
              <w:spacing w:after="0" w:line="240" w:lineRule="auto"/>
              <w:rPr>
                <w:rFonts w:ascii="PT Astra Serif" w:hAnsi="PT Astra Serif" w:cs="Times New Roman"/>
                <w:sz w:val="24"/>
                <w:szCs w:val="24"/>
              </w:rPr>
            </w:pPr>
          </w:p>
        </w:tc>
        <w:tc>
          <w:tcPr>
            <w:tcW w:w="886" w:type="dxa"/>
            <w:shd w:val="clear" w:color="auto" w:fill="auto"/>
          </w:tcPr>
          <w:p w:rsidR="005B11C4" w:rsidRDefault="005B11C4">
            <w:pPr>
              <w:widowControl w:val="0"/>
              <w:spacing w:after="0" w:line="240" w:lineRule="auto"/>
              <w:rPr>
                <w:rFonts w:ascii="PT Astra Serif" w:hAnsi="PT Astra Serif" w:cs="Times New Roman"/>
                <w:sz w:val="24"/>
                <w:szCs w:val="24"/>
              </w:rPr>
            </w:pPr>
          </w:p>
        </w:tc>
      </w:tr>
      <w:tr w:rsidR="005B11C4" w:rsidTr="00DC753C">
        <w:tc>
          <w:tcPr>
            <w:tcW w:w="5687" w:type="dxa"/>
            <w:gridSpan w:val="3"/>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 xml:space="preserve"> </w:t>
            </w:r>
            <w:r w:rsidR="006273AB">
              <w:rPr>
                <w:rFonts w:ascii="PT Astra Serif" w:eastAsia="Calibri" w:hAnsi="PT Astra Serif" w:cs="Times New Roman"/>
                <w:sz w:val="24"/>
                <w:szCs w:val="24"/>
              </w:rPr>
              <w:t>Информатика:</w:t>
            </w:r>
            <w:r>
              <w:rPr>
                <w:rFonts w:ascii="PT Astra Serif" w:eastAsia="Calibri" w:hAnsi="PT Astra Serif" w:cs="Times New Roman"/>
                <w:sz w:val="24"/>
                <w:szCs w:val="24"/>
              </w:rPr>
              <w:t xml:space="preserve"> «Основы логики»</w:t>
            </w:r>
          </w:p>
        </w:tc>
        <w:tc>
          <w:tcPr>
            <w:tcW w:w="88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0</w:t>
            </w:r>
          </w:p>
        </w:tc>
        <w:tc>
          <w:tcPr>
            <w:tcW w:w="89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0</w:t>
            </w:r>
          </w:p>
        </w:tc>
        <w:tc>
          <w:tcPr>
            <w:tcW w:w="88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0</w:t>
            </w:r>
          </w:p>
        </w:tc>
        <w:tc>
          <w:tcPr>
            <w:tcW w:w="89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olor w:val="FF0000"/>
                <w:sz w:val="24"/>
                <w:szCs w:val="24"/>
              </w:rPr>
              <w:t xml:space="preserve"> </w:t>
            </w:r>
            <w:r>
              <w:rPr>
                <w:rFonts w:ascii="PT Astra Serif" w:eastAsia="Calibri" w:hAnsi="PT Astra Serif"/>
                <w:sz w:val="24"/>
                <w:szCs w:val="24"/>
              </w:rPr>
              <w:t>1</w:t>
            </w:r>
          </w:p>
        </w:tc>
        <w:tc>
          <w:tcPr>
            <w:tcW w:w="886"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0</w:t>
            </w:r>
          </w:p>
        </w:tc>
      </w:tr>
      <w:tr w:rsidR="00F75008" w:rsidTr="00DC753C">
        <w:tc>
          <w:tcPr>
            <w:tcW w:w="5687" w:type="dxa"/>
            <w:gridSpan w:val="3"/>
            <w:shd w:val="clear" w:color="auto" w:fill="auto"/>
          </w:tcPr>
          <w:p w:rsidR="00F75008" w:rsidRDefault="006273AB" w:rsidP="003C1D08">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 xml:space="preserve"> </w:t>
            </w:r>
            <w:r w:rsidR="00837EFC">
              <w:rPr>
                <w:rFonts w:ascii="PT Astra Serif" w:eastAsia="Calibri" w:hAnsi="PT Astra Serif" w:cs="Times New Roman"/>
                <w:sz w:val="24"/>
                <w:szCs w:val="24"/>
              </w:rPr>
              <w:t>«</w:t>
            </w:r>
            <w:r w:rsidR="003C1D08">
              <w:rPr>
                <w:rFonts w:ascii="PT Astra Serif" w:eastAsia="Calibri" w:hAnsi="PT Astra Serif" w:cs="Times New Roman"/>
                <w:sz w:val="24"/>
                <w:szCs w:val="24"/>
              </w:rPr>
              <w:t>Грамматика английского языка»</w:t>
            </w:r>
          </w:p>
        </w:tc>
        <w:tc>
          <w:tcPr>
            <w:tcW w:w="885" w:type="dxa"/>
            <w:shd w:val="clear" w:color="auto" w:fill="auto"/>
          </w:tcPr>
          <w:p w:rsidR="00F75008" w:rsidRDefault="006273AB">
            <w:pPr>
              <w:widowControl w:val="0"/>
              <w:spacing w:after="0" w:line="240" w:lineRule="auto"/>
              <w:jc w:val="center"/>
              <w:rPr>
                <w:rFonts w:ascii="PT Astra Serif" w:eastAsia="Calibri" w:hAnsi="PT Astra Serif" w:cs="Times New Roman"/>
                <w:sz w:val="24"/>
                <w:szCs w:val="24"/>
              </w:rPr>
            </w:pPr>
            <w:r>
              <w:rPr>
                <w:rFonts w:ascii="PT Astra Serif" w:eastAsia="Calibri" w:hAnsi="PT Astra Serif" w:cs="Times New Roman"/>
                <w:sz w:val="24"/>
                <w:szCs w:val="24"/>
              </w:rPr>
              <w:t>0</w:t>
            </w:r>
          </w:p>
        </w:tc>
        <w:tc>
          <w:tcPr>
            <w:tcW w:w="895" w:type="dxa"/>
            <w:shd w:val="clear" w:color="auto" w:fill="auto"/>
          </w:tcPr>
          <w:p w:rsidR="00F75008" w:rsidRDefault="00F75008">
            <w:pPr>
              <w:widowControl w:val="0"/>
              <w:spacing w:after="0" w:line="240" w:lineRule="auto"/>
              <w:jc w:val="center"/>
              <w:rPr>
                <w:rFonts w:ascii="PT Astra Serif" w:eastAsia="Calibri" w:hAnsi="PT Astra Serif" w:cs="Times New Roman"/>
                <w:sz w:val="24"/>
                <w:szCs w:val="24"/>
              </w:rPr>
            </w:pPr>
            <w:r>
              <w:rPr>
                <w:rFonts w:ascii="PT Astra Serif" w:eastAsia="Calibri" w:hAnsi="PT Astra Serif" w:cs="Times New Roman"/>
                <w:sz w:val="24"/>
                <w:szCs w:val="24"/>
              </w:rPr>
              <w:t>1</w:t>
            </w:r>
          </w:p>
        </w:tc>
        <w:tc>
          <w:tcPr>
            <w:tcW w:w="885" w:type="dxa"/>
            <w:shd w:val="clear" w:color="auto" w:fill="auto"/>
          </w:tcPr>
          <w:p w:rsidR="00F75008" w:rsidRDefault="006273AB">
            <w:pPr>
              <w:widowControl w:val="0"/>
              <w:spacing w:after="0" w:line="240" w:lineRule="auto"/>
              <w:jc w:val="center"/>
              <w:rPr>
                <w:rFonts w:ascii="PT Astra Serif" w:eastAsia="Calibri" w:hAnsi="PT Astra Serif" w:cs="Times New Roman"/>
                <w:sz w:val="24"/>
                <w:szCs w:val="24"/>
              </w:rPr>
            </w:pPr>
            <w:r>
              <w:rPr>
                <w:rFonts w:ascii="PT Astra Serif" w:eastAsia="Calibri" w:hAnsi="PT Astra Serif" w:cs="Times New Roman"/>
                <w:sz w:val="24"/>
                <w:szCs w:val="24"/>
              </w:rPr>
              <w:t>0</w:t>
            </w:r>
          </w:p>
        </w:tc>
        <w:tc>
          <w:tcPr>
            <w:tcW w:w="894" w:type="dxa"/>
            <w:shd w:val="clear" w:color="auto" w:fill="auto"/>
          </w:tcPr>
          <w:p w:rsidR="00F75008" w:rsidRDefault="006273AB">
            <w:pPr>
              <w:widowControl w:val="0"/>
              <w:spacing w:after="0" w:line="240" w:lineRule="auto"/>
              <w:jc w:val="center"/>
              <w:rPr>
                <w:rFonts w:ascii="PT Astra Serif" w:eastAsia="Calibri" w:hAnsi="PT Astra Serif"/>
                <w:color w:val="FF0000"/>
                <w:sz w:val="24"/>
                <w:szCs w:val="24"/>
              </w:rPr>
            </w:pPr>
            <w:r>
              <w:rPr>
                <w:rFonts w:ascii="PT Astra Serif" w:eastAsia="Calibri" w:hAnsi="PT Astra Serif"/>
                <w:color w:val="FF0000"/>
                <w:sz w:val="24"/>
                <w:szCs w:val="24"/>
              </w:rPr>
              <w:t>0</w:t>
            </w:r>
          </w:p>
        </w:tc>
        <w:tc>
          <w:tcPr>
            <w:tcW w:w="886" w:type="dxa"/>
            <w:shd w:val="clear" w:color="auto" w:fill="auto"/>
          </w:tcPr>
          <w:p w:rsidR="00F75008" w:rsidRDefault="006273AB">
            <w:pPr>
              <w:widowControl w:val="0"/>
              <w:spacing w:after="0" w:line="240" w:lineRule="auto"/>
              <w:jc w:val="center"/>
              <w:rPr>
                <w:rFonts w:ascii="PT Astra Serif" w:eastAsia="Calibri" w:hAnsi="PT Astra Serif" w:cs="Times New Roman"/>
                <w:sz w:val="24"/>
                <w:szCs w:val="24"/>
              </w:rPr>
            </w:pPr>
            <w:r>
              <w:rPr>
                <w:rFonts w:ascii="PT Astra Serif" w:eastAsia="Calibri" w:hAnsi="PT Astra Serif" w:cs="Times New Roman"/>
                <w:sz w:val="24"/>
                <w:szCs w:val="24"/>
              </w:rPr>
              <w:t>0</w:t>
            </w:r>
          </w:p>
        </w:tc>
      </w:tr>
      <w:tr w:rsidR="005B11C4" w:rsidTr="00DC753C">
        <w:tc>
          <w:tcPr>
            <w:tcW w:w="5687" w:type="dxa"/>
            <w:gridSpan w:val="3"/>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"Эффективная коммуникация"</w:t>
            </w:r>
          </w:p>
        </w:tc>
        <w:tc>
          <w:tcPr>
            <w:tcW w:w="88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1</w:t>
            </w:r>
          </w:p>
        </w:tc>
        <w:tc>
          <w:tcPr>
            <w:tcW w:w="89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0</w:t>
            </w:r>
          </w:p>
        </w:tc>
        <w:tc>
          <w:tcPr>
            <w:tcW w:w="88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0</w:t>
            </w:r>
          </w:p>
        </w:tc>
        <w:tc>
          <w:tcPr>
            <w:tcW w:w="89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0</w:t>
            </w:r>
          </w:p>
        </w:tc>
        <w:tc>
          <w:tcPr>
            <w:tcW w:w="886"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0</w:t>
            </w:r>
          </w:p>
        </w:tc>
      </w:tr>
      <w:tr w:rsidR="005B11C4" w:rsidTr="00DC753C">
        <w:tc>
          <w:tcPr>
            <w:tcW w:w="5687" w:type="dxa"/>
            <w:gridSpan w:val="3"/>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"Основы многообразия органического мира"</w:t>
            </w:r>
          </w:p>
        </w:tc>
        <w:tc>
          <w:tcPr>
            <w:tcW w:w="88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0</w:t>
            </w:r>
          </w:p>
        </w:tc>
        <w:tc>
          <w:tcPr>
            <w:tcW w:w="895" w:type="dxa"/>
            <w:shd w:val="clear" w:color="auto" w:fill="auto"/>
          </w:tcPr>
          <w:p w:rsidR="005B11C4" w:rsidRDefault="00F75008">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0</w:t>
            </w:r>
          </w:p>
        </w:tc>
        <w:tc>
          <w:tcPr>
            <w:tcW w:w="88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1</w:t>
            </w:r>
          </w:p>
        </w:tc>
        <w:tc>
          <w:tcPr>
            <w:tcW w:w="89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0</w:t>
            </w:r>
          </w:p>
        </w:tc>
        <w:tc>
          <w:tcPr>
            <w:tcW w:w="886"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0</w:t>
            </w:r>
          </w:p>
        </w:tc>
      </w:tr>
      <w:tr w:rsidR="005B11C4" w:rsidTr="00DC753C">
        <w:tc>
          <w:tcPr>
            <w:tcW w:w="5687" w:type="dxa"/>
            <w:gridSpan w:val="3"/>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Итого</w:t>
            </w:r>
          </w:p>
        </w:tc>
        <w:tc>
          <w:tcPr>
            <w:tcW w:w="88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1</w:t>
            </w:r>
          </w:p>
        </w:tc>
        <w:tc>
          <w:tcPr>
            <w:tcW w:w="895" w:type="dxa"/>
            <w:shd w:val="clear" w:color="auto" w:fill="auto"/>
          </w:tcPr>
          <w:p w:rsidR="005B11C4" w:rsidRDefault="003C1D08">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1</w:t>
            </w:r>
          </w:p>
        </w:tc>
        <w:tc>
          <w:tcPr>
            <w:tcW w:w="88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1</w:t>
            </w:r>
          </w:p>
        </w:tc>
        <w:tc>
          <w:tcPr>
            <w:tcW w:w="89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1</w:t>
            </w:r>
          </w:p>
        </w:tc>
        <w:tc>
          <w:tcPr>
            <w:tcW w:w="886"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0</w:t>
            </w:r>
          </w:p>
        </w:tc>
      </w:tr>
      <w:tr w:rsidR="005B11C4" w:rsidRPr="00521DBC" w:rsidTr="00DC753C">
        <w:tc>
          <w:tcPr>
            <w:tcW w:w="5687" w:type="dxa"/>
            <w:gridSpan w:val="3"/>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ИТОГО недельная нагрузка</w:t>
            </w:r>
          </w:p>
        </w:tc>
        <w:tc>
          <w:tcPr>
            <w:tcW w:w="885" w:type="dxa"/>
            <w:shd w:val="clear" w:color="auto" w:fill="auto"/>
          </w:tcPr>
          <w:p w:rsidR="005B11C4" w:rsidRPr="00521DBC" w:rsidRDefault="00554574">
            <w:pPr>
              <w:widowControl w:val="0"/>
              <w:spacing w:after="0" w:line="240" w:lineRule="auto"/>
              <w:jc w:val="center"/>
              <w:rPr>
                <w:rFonts w:ascii="PT Astra Serif" w:hAnsi="PT Astra Serif"/>
                <w:sz w:val="24"/>
                <w:szCs w:val="24"/>
              </w:rPr>
            </w:pPr>
            <w:r w:rsidRPr="00521DBC">
              <w:rPr>
                <w:rFonts w:ascii="PT Astra Serif" w:eastAsia="Calibri" w:hAnsi="PT Astra Serif" w:cs="Times New Roman"/>
                <w:sz w:val="24"/>
                <w:szCs w:val="24"/>
              </w:rPr>
              <w:t>32</w:t>
            </w:r>
          </w:p>
        </w:tc>
        <w:tc>
          <w:tcPr>
            <w:tcW w:w="895" w:type="dxa"/>
            <w:shd w:val="clear" w:color="auto" w:fill="auto"/>
          </w:tcPr>
          <w:p w:rsidR="005B11C4" w:rsidRPr="00521DBC" w:rsidRDefault="00554574">
            <w:pPr>
              <w:widowControl w:val="0"/>
              <w:spacing w:after="0" w:line="240" w:lineRule="auto"/>
              <w:jc w:val="center"/>
              <w:rPr>
                <w:rFonts w:ascii="PT Astra Serif" w:hAnsi="PT Astra Serif"/>
                <w:sz w:val="24"/>
                <w:szCs w:val="24"/>
              </w:rPr>
            </w:pPr>
            <w:r w:rsidRPr="00521DBC">
              <w:rPr>
                <w:rFonts w:ascii="PT Astra Serif" w:eastAsia="Calibri" w:hAnsi="PT Astra Serif" w:cs="Times New Roman"/>
                <w:sz w:val="24"/>
                <w:szCs w:val="24"/>
              </w:rPr>
              <w:t>33</w:t>
            </w:r>
          </w:p>
        </w:tc>
        <w:tc>
          <w:tcPr>
            <w:tcW w:w="885" w:type="dxa"/>
            <w:shd w:val="clear" w:color="auto" w:fill="auto"/>
          </w:tcPr>
          <w:p w:rsidR="005B11C4" w:rsidRPr="00521DBC" w:rsidRDefault="00554574">
            <w:pPr>
              <w:widowControl w:val="0"/>
              <w:spacing w:after="0" w:line="240" w:lineRule="auto"/>
              <w:jc w:val="center"/>
              <w:rPr>
                <w:rFonts w:ascii="PT Astra Serif" w:hAnsi="PT Astra Serif"/>
                <w:sz w:val="24"/>
                <w:szCs w:val="24"/>
              </w:rPr>
            </w:pPr>
            <w:r w:rsidRPr="00521DBC">
              <w:rPr>
                <w:rFonts w:ascii="PT Astra Serif" w:eastAsia="Calibri" w:hAnsi="PT Astra Serif" w:cs="Times New Roman"/>
                <w:sz w:val="24"/>
                <w:szCs w:val="24"/>
              </w:rPr>
              <w:t>35</w:t>
            </w:r>
          </w:p>
        </w:tc>
        <w:tc>
          <w:tcPr>
            <w:tcW w:w="894" w:type="dxa"/>
            <w:shd w:val="clear" w:color="auto" w:fill="auto"/>
          </w:tcPr>
          <w:p w:rsidR="005B11C4" w:rsidRPr="00521DBC" w:rsidRDefault="00554574">
            <w:pPr>
              <w:widowControl w:val="0"/>
              <w:spacing w:after="0" w:line="240" w:lineRule="auto"/>
              <w:jc w:val="center"/>
              <w:rPr>
                <w:rFonts w:ascii="PT Astra Serif" w:hAnsi="PT Astra Serif"/>
                <w:sz w:val="24"/>
                <w:szCs w:val="24"/>
              </w:rPr>
            </w:pPr>
            <w:r w:rsidRPr="00521DBC">
              <w:rPr>
                <w:rFonts w:ascii="PT Astra Serif" w:eastAsia="Calibri" w:hAnsi="PT Astra Serif" w:cs="Times New Roman"/>
                <w:sz w:val="24"/>
                <w:szCs w:val="24"/>
              </w:rPr>
              <w:t>36</w:t>
            </w:r>
          </w:p>
        </w:tc>
        <w:tc>
          <w:tcPr>
            <w:tcW w:w="886" w:type="dxa"/>
            <w:shd w:val="clear" w:color="auto" w:fill="auto"/>
          </w:tcPr>
          <w:p w:rsidR="005B11C4" w:rsidRPr="00521DBC" w:rsidRDefault="00554574">
            <w:pPr>
              <w:widowControl w:val="0"/>
              <w:spacing w:after="0" w:line="240" w:lineRule="auto"/>
              <w:jc w:val="center"/>
              <w:rPr>
                <w:rFonts w:ascii="PT Astra Serif" w:hAnsi="PT Astra Serif"/>
                <w:sz w:val="24"/>
                <w:szCs w:val="24"/>
              </w:rPr>
            </w:pPr>
            <w:r w:rsidRPr="00521DBC">
              <w:rPr>
                <w:rFonts w:ascii="PT Astra Serif" w:eastAsia="Calibri" w:hAnsi="PT Astra Serif" w:cs="Times New Roman"/>
                <w:sz w:val="24"/>
                <w:szCs w:val="24"/>
              </w:rPr>
              <w:t>36</w:t>
            </w:r>
          </w:p>
        </w:tc>
      </w:tr>
      <w:tr w:rsidR="005B11C4" w:rsidTr="00DC753C">
        <w:tc>
          <w:tcPr>
            <w:tcW w:w="5687" w:type="dxa"/>
            <w:gridSpan w:val="3"/>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Количество учебных недель</w:t>
            </w:r>
          </w:p>
        </w:tc>
        <w:tc>
          <w:tcPr>
            <w:tcW w:w="88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34</w:t>
            </w:r>
          </w:p>
        </w:tc>
        <w:tc>
          <w:tcPr>
            <w:tcW w:w="89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34</w:t>
            </w:r>
          </w:p>
        </w:tc>
        <w:tc>
          <w:tcPr>
            <w:tcW w:w="88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34</w:t>
            </w:r>
          </w:p>
        </w:tc>
        <w:tc>
          <w:tcPr>
            <w:tcW w:w="89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34</w:t>
            </w:r>
          </w:p>
        </w:tc>
        <w:tc>
          <w:tcPr>
            <w:tcW w:w="886"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34</w:t>
            </w:r>
          </w:p>
        </w:tc>
      </w:tr>
      <w:tr w:rsidR="005B11C4" w:rsidTr="00DC753C">
        <w:tc>
          <w:tcPr>
            <w:tcW w:w="5687" w:type="dxa"/>
            <w:gridSpan w:val="3"/>
            <w:shd w:val="clear" w:color="auto" w:fill="auto"/>
          </w:tcPr>
          <w:p w:rsidR="005B11C4" w:rsidRDefault="00554574">
            <w:pPr>
              <w:widowControl w:val="0"/>
              <w:spacing w:after="0" w:line="240" w:lineRule="auto"/>
              <w:rPr>
                <w:rFonts w:ascii="PT Astra Serif" w:hAnsi="PT Astra Serif"/>
                <w:sz w:val="24"/>
                <w:szCs w:val="24"/>
              </w:rPr>
            </w:pPr>
            <w:r>
              <w:rPr>
                <w:rFonts w:ascii="PT Astra Serif" w:eastAsia="Calibri" w:hAnsi="PT Astra Serif" w:cs="Times New Roman"/>
                <w:sz w:val="24"/>
                <w:szCs w:val="24"/>
              </w:rPr>
              <w:t>Всего часов в год</w:t>
            </w:r>
          </w:p>
        </w:tc>
        <w:tc>
          <w:tcPr>
            <w:tcW w:w="88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1088</w:t>
            </w:r>
          </w:p>
        </w:tc>
        <w:tc>
          <w:tcPr>
            <w:tcW w:w="89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1122</w:t>
            </w:r>
          </w:p>
        </w:tc>
        <w:tc>
          <w:tcPr>
            <w:tcW w:w="885"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1190</w:t>
            </w:r>
          </w:p>
        </w:tc>
        <w:tc>
          <w:tcPr>
            <w:tcW w:w="894"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1224</w:t>
            </w:r>
          </w:p>
        </w:tc>
        <w:tc>
          <w:tcPr>
            <w:tcW w:w="886" w:type="dxa"/>
            <w:shd w:val="clear" w:color="auto" w:fill="auto"/>
          </w:tcPr>
          <w:p w:rsidR="005B11C4" w:rsidRDefault="00554574">
            <w:pPr>
              <w:widowControl w:val="0"/>
              <w:spacing w:after="0" w:line="240" w:lineRule="auto"/>
              <w:jc w:val="center"/>
              <w:rPr>
                <w:rFonts w:ascii="PT Astra Serif" w:hAnsi="PT Astra Serif"/>
                <w:sz w:val="24"/>
                <w:szCs w:val="24"/>
              </w:rPr>
            </w:pPr>
            <w:r>
              <w:rPr>
                <w:rFonts w:ascii="PT Astra Serif" w:eastAsia="Calibri" w:hAnsi="PT Astra Serif" w:cs="Times New Roman"/>
                <w:sz w:val="24"/>
                <w:szCs w:val="24"/>
              </w:rPr>
              <w:t>1224</w:t>
            </w:r>
          </w:p>
        </w:tc>
      </w:tr>
    </w:tbl>
    <w:p w:rsidR="005B11C4" w:rsidRDefault="005B11C4">
      <w:pPr>
        <w:rPr>
          <w:rFonts w:ascii="PT Astra Serif" w:hAnsi="PT Astra Serif"/>
          <w:sz w:val="24"/>
          <w:szCs w:val="24"/>
        </w:rPr>
      </w:pPr>
    </w:p>
    <w:p w:rsidR="005B11C4" w:rsidRDefault="005B11C4">
      <w:pPr>
        <w:rPr>
          <w:rFonts w:ascii="PT Astra Serif" w:hAnsi="PT Astra Serif"/>
          <w:sz w:val="24"/>
          <w:szCs w:val="24"/>
        </w:rPr>
      </w:pPr>
    </w:p>
    <w:p w:rsidR="005B11C4" w:rsidRDefault="005B11C4">
      <w:pPr>
        <w:rPr>
          <w:rFonts w:ascii="PT Astra Serif" w:hAnsi="PT Astra Serif"/>
          <w:sz w:val="24"/>
          <w:szCs w:val="24"/>
        </w:rPr>
      </w:pPr>
    </w:p>
    <w:p w:rsidR="006A5063" w:rsidRDefault="006A5063">
      <w:pPr>
        <w:rPr>
          <w:rFonts w:ascii="PT Astra Serif" w:hAnsi="PT Astra Serif"/>
          <w:sz w:val="24"/>
          <w:szCs w:val="24"/>
        </w:rPr>
      </w:pPr>
    </w:p>
    <w:p w:rsidR="006A5063" w:rsidRDefault="006A5063">
      <w:pPr>
        <w:rPr>
          <w:rFonts w:ascii="PT Astra Serif" w:hAnsi="PT Astra Serif"/>
          <w:sz w:val="24"/>
          <w:szCs w:val="24"/>
        </w:rPr>
      </w:pPr>
    </w:p>
    <w:p w:rsidR="006A5063" w:rsidRDefault="006A5063">
      <w:pPr>
        <w:rPr>
          <w:rFonts w:ascii="PT Astra Serif" w:hAnsi="PT Astra Serif"/>
          <w:sz w:val="24"/>
          <w:szCs w:val="24"/>
        </w:rPr>
      </w:pPr>
    </w:p>
    <w:p w:rsidR="006A5063" w:rsidRDefault="006A5063">
      <w:pPr>
        <w:rPr>
          <w:rFonts w:ascii="PT Astra Serif" w:hAnsi="PT Astra Serif"/>
          <w:sz w:val="24"/>
          <w:szCs w:val="24"/>
        </w:rPr>
      </w:pPr>
    </w:p>
    <w:p w:rsidR="005B11C4" w:rsidRDefault="005B11C4">
      <w:pPr>
        <w:rPr>
          <w:rFonts w:ascii="PT Astra Serif" w:hAnsi="PT Astra Serif"/>
          <w:sz w:val="24"/>
          <w:szCs w:val="24"/>
        </w:rPr>
      </w:pPr>
    </w:p>
    <w:p w:rsidR="005B11C4" w:rsidRDefault="005B11C4">
      <w:pPr>
        <w:spacing w:after="0"/>
        <w:jc w:val="center"/>
        <w:rPr>
          <w:rFonts w:cs="Times New Roman"/>
          <w:b/>
          <w:lang w:bidi="en-US"/>
        </w:rPr>
      </w:pPr>
    </w:p>
    <w:p w:rsidR="005B11C4" w:rsidRDefault="005B11C4">
      <w:pPr>
        <w:spacing w:after="0"/>
        <w:jc w:val="center"/>
        <w:rPr>
          <w:rFonts w:cs="Times New Roman"/>
          <w:b/>
          <w:lang w:bidi="en-US"/>
        </w:rPr>
      </w:pPr>
    </w:p>
    <w:p w:rsidR="005B11C4" w:rsidRDefault="005B11C4">
      <w:pPr>
        <w:spacing w:after="0"/>
        <w:jc w:val="center"/>
        <w:rPr>
          <w:rFonts w:cs="Times New Roman"/>
          <w:b/>
          <w:lang w:bidi="en-US"/>
        </w:rPr>
      </w:pPr>
    </w:p>
    <w:p w:rsidR="005B11C4" w:rsidRDefault="005B11C4">
      <w:pPr>
        <w:spacing w:after="0"/>
        <w:jc w:val="center"/>
        <w:rPr>
          <w:rFonts w:cs="Times New Roman"/>
          <w:b/>
          <w:lang w:bidi="en-US"/>
        </w:rPr>
      </w:pPr>
    </w:p>
    <w:p w:rsidR="005B11C4" w:rsidRDefault="005B11C4">
      <w:pPr>
        <w:spacing w:after="0"/>
        <w:jc w:val="center"/>
        <w:rPr>
          <w:rFonts w:cs="Times New Roman"/>
          <w:b/>
          <w:lang w:bidi="en-US"/>
        </w:rPr>
      </w:pPr>
    </w:p>
    <w:p w:rsidR="005B11C4" w:rsidRDefault="00554574">
      <w:pPr>
        <w:spacing w:after="0"/>
        <w:jc w:val="center"/>
        <w:rPr>
          <w:rFonts w:ascii="PT Astra Serif" w:hAnsi="PT Astra Serif"/>
          <w:sz w:val="24"/>
          <w:szCs w:val="24"/>
        </w:rPr>
      </w:pPr>
      <w:r>
        <w:rPr>
          <w:rFonts w:ascii="PT Astra Serif" w:hAnsi="PT Astra Serif" w:cs="Times New Roman"/>
          <w:b/>
          <w:sz w:val="24"/>
          <w:szCs w:val="24"/>
          <w:lang w:bidi="en-US"/>
        </w:rPr>
        <w:t>Распределение учебной нагрузки</w:t>
      </w:r>
    </w:p>
    <w:p w:rsidR="005B11C4" w:rsidRDefault="00554574">
      <w:pPr>
        <w:spacing w:after="0"/>
        <w:jc w:val="center"/>
        <w:rPr>
          <w:rFonts w:ascii="PT Astra Serif" w:hAnsi="PT Astra Serif"/>
          <w:sz w:val="24"/>
          <w:szCs w:val="24"/>
        </w:rPr>
      </w:pPr>
      <w:r>
        <w:rPr>
          <w:rFonts w:ascii="PT Astra Serif" w:hAnsi="PT Astra Serif" w:cs="Times New Roman"/>
          <w:b/>
          <w:sz w:val="24"/>
          <w:szCs w:val="24"/>
        </w:rPr>
        <w:t xml:space="preserve">МБОУ «Шикшинская  основная общеобразовательная школа </w:t>
      </w:r>
    </w:p>
    <w:p w:rsidR="005B11C4" w:rsidRDefault="00554574">
      <w:pPr>
        <w:spacing w:after="0"/>
        <w:jc w:val="center"/>
        <w:rPr>
          <w:rFonts w:ascii="PT Astra Serif" w:hAnsi="PT Astra Serif"/>
          <w:sz w:val="24"/>
          <w:szCs w:val="24"/>
        </w:rPr>
      </w:pPr>
      <w:r>
        <w:rPr>
          <w:rFonts w:ascii="PT Astra Serif" w:hAnsi="PT Astra Serif" w:cs="Times New Roman"/>
          <w:b/>
          <w:sz w:val="24"/>
          <w:szCs w:val="24"/>
        </w:rPr>
        <w:t>Сабинского муниципального района Республики Татарстан»</w:t>
      </w:r>
    </w:p>
    <w:p w:rsidR="005B11C4" w:rsidRDefault="00554574">
      <w:pPr>
        <w:spacing w:after="0"/>
        <w:jc w:val="center"/>
        <w:rPr>
          <w:rFonts w:ascii="PT Astra Serif" w:hAnsi="PT Astra Serif"/>
          <w:sz w:val="24"/>
          <w:szCs w:val="24"/>
        </w:rPr>
      </w:pPr>
      <w:proofErr w:type="spellStart"/>
      <w:proofErr w:type="gramStart"/>
      <w:r>
        <w:rPr>
          <w:rFonts w:ascii="PT Astra Serif" w:hAnsi="PT Astra Serif" w:cs="Times New Roman"/>
          <w:b/>
          <w:sz w:val="24"/>
          <w:szCs w:val="24"/>
          <w:lang w:val="en-US" w:bidi="en-US"/>
        </w:rPr>
        <w:t>на</w:t>
      </w:r>
      <w:proofErr w:type="spellEnd"/>
      <w:proofErr w:type="gramEnd"/>
      <w:r>
        <w:rPr>
          <w:rFonts w:ascii="PT Astra Serif" w:hAnsi="PT Astra Serif" w:cs="Times New Roman"/>
          <w:b/>
          <w:sz w:val="24"/>
          <w:szCs w:val="24"/>
          <w:lang w:val="en-US" w:bidi="en-US"/>
        </w:rPr>
        <w:t xml:space="preserve"> 20</w:t>
      </w:r>
      <w:r w:rsidR="00695788">
        <w:rPr>
          <w:rFonts w:ascii="PT Astra Serif" w:hAnsi="PT Astra Serif" w:cs="Times New Roman"/>
          <w:b/>
          <w:sz w:val="24"/>
          <w:szCs w:val="24"/>
          <w:lang w:bidi="en-US"/>
        </w:rPr>
        <w:t>25</w:t>
      </w:r>
      <w:r>
        <w:rPr>
          <w:rFonts w:ascii="PT Astra Serif" w:hAnsi="PT Astra Serif" w:cs="Times New Roman"/>
          <w:b/>
          <w:sz w:val="24"/>
          <w:szCs w:val="24"/>
          <w:lang w:val="en-US" w:bidi="en-US"/>
        </w:rPr>
        <w:t>/20</w:t>
      </w:r>
      <w:r w:rsidR="00695788">
        <w:rPr>
          <w:rFonts w:ascii="PT Astra Serif" w:hAnsi="PT Astra Serif" w:cs="Times New Roman"/>
          <w:b/>
          <w:sz w:val="24"/>
          <w:szCs w:val="24"/>
          <w:lang w:bidi="en-US"/>
        </w:rPr>
        <w:t>26</w:t>
      </w:r>
      <w:r>
        <w:rPr>
          <w:rFonts w:ascii="PT Astra Serif" w:hAnsi="PT Astra Serif" w:cs="Times New Roman"/>
          <w:b/>
          <w:sz w:val="24"/>
          <w:szCs w:val="24"/>
          <w:lang w:bidi="en-US"/>
        </w:rPr>
        <w:t xml:space="preserve"> </w:t>
      </w:r>
      <w:proofErr w:type="spellStart"/>
      <w:r>
        <w:rPr>
          <w:rFonts w:ascii="PT Astra Serif" w:hAnsi="PT Astra Serif" w:cs="Times New Roman"/>
          <w:b/>
          <w:sz w:val="24"/>
          <w:szCs w:val="24"/>
          <w:lang w:val="en-US" w:bidi="en-US"/>
        </w:rPr>
        <w:t>учебный</w:t>
      </w:r>
      <w:proofErr w:type="spellEnd"/>
      <w:r w:rsidR="00695788">
        <w:rPr>
          <w:rFonts w:ascii="PT Astra Serif" w:hAnsi="PT Astra Serif" w:cs="Times New Roman"/>
          <w:b/>
          <w:sz w:val="24"/>
          <w:szCs w:val="24"/>
          <w:lang w:bidi="en-US"/>
        </w:rPr>
        <w:t xml:space="preserve"> </w:t>
      </w:r>
      <w:proofErr w:type="spellStart"/>
      <w:r>
        <w:rPr>
          <w:rFonts w:ascii="PT Astra Serif" w:hAnsi="PT Astra Serif" w:cs="Times New Roman"/>
          <w:b/>
          <w:sz w:val="24"/>
          <w:szCs w:val="24"/>
          <w:lang w:val="en-US" w:bidi="en-US"/>
        </w:rPr>
        <w:t>год</w:t>
      </w:r>
      <w:proofErr w:type="spellEnd"/>
    </w:p>
    <w:p w:rsidR="005B11C4" w:rsidRDefault="005B11C4">
      <w:pPr>
        <w:spacing w:after="0"/>
        <w:rPr>
          <w:rFonts w:ascii="PT Astra Serif" w:hAnsi="PT Astra Serif" w:cs="Times New Roman"/>
          <w:sz w:val="24"/>
          <w:szCs w:val="24"/>
          <w:lang w:val="en-US" w:bidi="en-US"/>
        </w:rPr>
      </w:pPr>
    </w:p>
    <w:tbl>
      <w:tblPr>
        <w:tblW w:w="9633" w:type="dxa"/>
        <w:jc w:val="center"/>
        <w:tblLayout w:type="fixed"/>
        <w:tblLook w:val="01E0" w:firstRow="1" w:lastRow="1" w:firstColumn="1" w:lastColumn="1" w:noHBand="0" w:noVBand="0"/>
      </w:tblPr>
      <w:tblGrid>
        <w:gridCol w:w="1089"/>
        <w:gridCol w:w="1417"/>
        <w:gridCol w:w="1300"/>
        <w:gridCol w:w="1418"/>
        <w:gridCol w:w="1566"/>
        <w:gridCol w:w="1694"/>
        <w:gridCol w:w="1149"/>
      </w:tblGrid>
      <w:tr w:rsidR="005B11C4">
        <w:trPr>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554574">
            <w:pPr>
              <w:widowControl w:val="0"/>
              <w:spacing w:after="0"/>
              <w:rPr>
                <w:rFonts w:ascii="PT Astra Serif" w:hAnsi="PT Astra Serif"/>
                <w:sz w:val="24"/>
                <w:szCs w:val="24"/>
              </w:rPr>
            </w:pPr>
            <w:proofErr w:type="spellStart"/>
            <w:r>
              <w:rPr>
                <w:rFonts w:ascii="PT Astra Serif" w:hAnsi="PT Astra Serif" w:cs="Times New Roman"/>
                <w:sz w:val="24"/>
                <w:szCs w:val="24"/>
                <w:lang w:val="en-US" w:bidi="en-US"/>
              </w:rPr>
              <w:t>Класс</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554574">
            <w:pPr>
              <w:widowControl w:val="0"/>
              <w:spacing w:after="0"/>
              <w:rPr>
                <w:rFonts w:ascii="PT Astra Serif" w:hAnsi="PT Astra Serif"/>
                <w:sz w:val="24"/>
                <w:szCs w:val="24"/>
              </w:rPr>
            </w:pPr>
            <w:proofErr w:type="spellStart"/>
            <w:r>
              <w:rPr>
                <w:rFonts w:ascii="PT Astra Serif" w:hAnsi="PT Astra Serif" w:cs="Times New Roman"/>
                <w:sz w:val="24"/>
                <w:szCs w:val="24"/>
                <w:lang w:val="en-US" w:bidi="en-US"/>
              </w:rPr>
              <w:t>Количество</w:t>
            </w:r>
            <w:proofErr w:type="spellEnd"/>
            <w:r>
              <w:rPr>
                <w:rFonts w:ascii="PT Astra Serif" w:hAnsi="PT Astra Serif" w:cs="Times New Roman"/>
                <w:sz w:val="24"/>
                <w:szCs w:val="24"/>
                <w:lang w:bidi="en-US"/>
              </w:rPr>
              <w:t xml:space="preserve"> </w:t>
            </w:r>
            <w:proofErr w:type="spellStart"/>
            <w:r>
              <w:rPr>
                <w:rFonts w:ascii="PT Astra Serif" w:hAnsi="PT Astra Serif" w:cs="Times New Roman"/>
                <w:sz w:val="24"/>
                <w:szCs w:val="24"/>
                <w:lang w:val="en-US" w:bidi="en-US"/>
              </w:rPr>
              <w:t>учащихся</w:t>
            </w:r>
            <w:proofErr w:type="spellEnd"/>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554574">
            <w:pPr>
              <w:widowControl w:val="0"/>
              <w:spacing w:after="0"/>
              <w:rPr>
                <w:rFonts w:ascii="PT Astra Serif" w:hAnsi="PT Astra Serif"/>
                <w:sz w:val="24"/>
                <w:szCs w:val="24"/>
              </w:rPr>
            </w:pPr>
            <w:proofErr w:type="spellStart"/>
            <w:r>
              <w:rPr>
                <w:rFonts w:ascii="PT Astra Serif" w:hAnsi="PT Astra Serif" w:cs="Times New Roman"/>
                <w:sz w:val="24"/>
                <w:szCs w:val="24"/>
                <w:lang w:val="en-US" w:bidi="en-US"/>
              </w:rPr>
              <w:t>Недельная</w:t>
            </w:r>
            <w:proofErr w:type="spellEnd"/>
            <w:r>
              <w:rPr>
                <w:rFonts w:ascii="PT Astra Serif" w:hAnsi="PT Astra Serif" w:cs="Times New Roman"/>
                <w:sz w:val="24"/>
                <w:szCs w:val="24"/>
                <w:lang w:bidi="en-US"/>
              </w:rPr>
              <w:t xml:space="preserve"> </w:t>
            </w:r>
            <w:proofErr w:type="spellStart"/>
            <w:r>
              <w:rPr>
                <w:rFonts w:ascii="PT Astra Serif" w:hAnsi="PT Astra Serif" w:cs="Times New Roman"/>
                <w:sz w:val="24"/>
                <w:szCs w:val="24"/>
                <w:lang w:val="en-US" w:bidi="en-US"/>
              </w:rPr>
              <w:t>нагрузка</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554574">
            <w:pPr>
              <w:widowControl w:val="0"/>
              <w:spacing w:after="0"/>
              <w:rPr>
                <w:rFonts w:ascii="PT Astra Serif" w:hAnsi="PT Astra Serif"/>
                <w:sz w:val="24"/>
                <w:szCs w:val="24"/>
              </w:rPr>
            </w:pPr>
            <w:proofErr w:type="spellStart"/>
            <w:r>
              <w:rPr>
                <w:rFonts w:ascii="PT Astra Serif" w:hAnsi="PT Astra Serif" w:cs="Times New Roman"/>
                <w:sz w:val="24"/>
                <w:szCs w:val="24"/>
                <w:lang w:val="en-US" w:bidi="en-US"/>
              </w:rPr>
              <w:t>Технология</w:t>
            </w:r>
            <w:proofErr w:type="spellEnd"/>
          </w:p>
        </w:tc>
        <w:tc>
          <w:tcPr>
            <w:tcW w:w="1566"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554574">
            <w:pPr>
              <w:widowControl w:val="0"/>
              <w:spacing w:after="0"/>
              <w:rPr>
                <w:rFonts w:ascii="PT Astra Serif" w:hAnsi="PT Astra Serif"/>
                <w:sz w:val="24"/>
                <w:szCs w:val="24"/>
              </w:rPr>
            </w:pPr>
            <w:proofErr w:type="spellStart"/>
            <w:r>
              <w:rPr>
                <w:rFonts w:ascii="PT Astra Serif" w:hAnsi="PT Astra Serif" w:cs="Times New Roman"/>
                <w:sz w:val="24"/>
                <w:szCs w:val="24"/>
                <w:lang w:val="en-US" w:bidi="en-US"/>
              </w:rPr>
              <w:t>Внеурочная</w:t>
            </w:r>
            <w:proofErr w:type="spellEnd"/>
            <w:r>
              <w:rPr>
                <w:rFonts w:ascii="PT Astra Serif" w:hAnsi="PT Astra Serif" w:cs="Times New Roman"/>
                <w:sz w:val="24"/>
                <w:szCs w:val="24"/>
                <w:lang w:bidi="en-US"/>
              </w:rPr>
              <w:t xml:space="preserve"> </w:t>
            </w:r>
            <w:proofErr w:type="spellStart"/>
            <w:r>
              <w:rPr>
                <w:rFonts w:ascii="PT Astra Serif" w:hAnsi="PT Astra Serif" w:cs="Times New Roman"/>
                <w:sz w:val="24"/>
                <w:szCs w:val="24"/>
                <w:lang w:val="en-US" w:bidi="en-US"/>
              </w:rPr>
              <w:t>деятельность</w:t>
            </w:r>
            <w:proofErr w:type="spellEnd"/>
          </w:p>
        </w:tc>
        <w:tc>
          <w:tcPr>
            <w:tcW w:w="1694"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554574">
            <w:pPr>
              <w:widowControl w:val="0"/>
              <w:spacing w:after="0"/>
              <w:rPr>
                <w:rFonts w:ascii="PT Astra Serif" w:hAnsi="PT Astra Serif"/>
                <w:sz w:val="24"/>
                <w:szCs w:val="24"/>
              </w:rPr>
            </w:pPr>
            <w:r>
              <w:rPr>
                <w:rFonts w:ascii="PT Astra Serif" w:hAnsi="PT Astra Serif" w:cs="Times New Roman"/>
                <w:sz w:val="24"/>
                <w:szCs w:val="24"/>
                <w:lang w:bidi="en-US"/>
              </w:rPr>
              <w:t>Факультативы</w:t>
            </w:r>
          </w:p>
        </w:tc>
        <w:tc>
          <w:tcPr>
            <w:tcW w:w="1149"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554574">
            <w:pPr>
              <w:widowControl w:val="0"/>
              <w:spacing w:after="0"/>
              <w:rPr>
                <w:rFonts w:ascii="PT Astra Serif" w:hAnsi="PT Astra Serif"/>
                <w:sz w:val="24"/>
                <w:szCs w:val="24"/>
              </w:rPr>
            </w:pPr>
            <w:proofErr w:type="spellStart"/>
            <w:r>
              <w:rPr>
                <w:rFonts w:ascii="PT Astra Serif" w:hAnsi="PT Astra Serif" w:cs="Times New Roman"/>
                <w:sz w:val="24"/>
                <w:szCs w:val="24"/>
                <w:lang w:val="en-US" w:bidi="en-US"/>
              </w:rPr>
              <w:t>Общая</w:t>
            </w:r>
            <w:proofErr w:type="spellEnd"/>
            <w:r>
              <w:rPr>
                <w:rFonts w:ascii="PT Astra Serif" w:hAnsi="PT Astra Serif" w:cs="Times New Roman"/>
                <w:sz w:val="24"/>
                <w:szCs w:val="24"/>
                <w:lang w:val="en-US" w:bidi="en-US"/>
              </w:rPr>
              <w:t xml:space="preserve"> </w:t>
            </w:r>
            <w:proofErr w:type="spellStart"/>
            <w:r>
              <w:rPr>
                <w:rFonts w:ascii="PT Astra Serif" w:hAnsi="PT Astra Serif" w:cs="Times New Roman"/>
                <w:sz w:val="24"/>
                <w:szCs w:val="24"/>
                <w:lang w:val="en-US" w:bidi="en-US"/>
              </w:rPr>
              <w:t>на</w:t>
            </w:r>
            <w:proofErr w:type="spellEnd"/>
            <w:r>
              <w:rPr>
                <w:rFonts w:ascii="PT Astra Serif" w:hAnsi="PT Astra Serif" w:cs="Times New Roman"/>
                <w:sz w:val="24"/>
                <w:szCs w:val="24"/>
                <w:lang w:bidi="en-US"/>
              </w:rPr>
              <w:t xml:space="preserve"> </w:t>
            </w:r>
            <w:proofErr w:type="spellStart"/>
            <w:r>
              <w:rPr>
                <w:rFonts w:ascii="PT Astra Serif" w:hAnsi="PT Astra Serif" w:cs="Times New Roman"/>
                <w:sz w:val="24"/>
                <w:szCs w:val="24"/>
                <w:lang w:val="en-US" w:bidi="en-US"/>
              </w:rPr>
              <w:t>грузка</w:t>
            </w:r>
            <w:proofErr w:type="spellEnd"/>
          </w:p>
        </w:tc>
      </w:tr>
      <w:tr w:rsidR="005B11C4">
        <w:trPr>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554574">
            <w:pPr>
              <w:widowControl w:val="0"/>
              <w:spacing w:after="0" w:line="360" w:lineRule="auto"/>
              <w:rPr>
                <w:rFonts w:ascii="PT Astra Serif" w:hAnsi="PT Astra Serif"/>
                <w:sz w:val="24"/>
                <w:szCs w:val="24"/>
              </w:rPr>
            </w:pPr>
            <w:r>
              <w:rPr>
                <w:rFonts w:ascii="PT Astra Serif" w:hAnsi="PT Astra Serif" w:cs="Times New Roman"/>
                <w:sz w:val="24"/>
                <w:szCs w:val="24"/>
                <w:lang w:val="en-US" w:bidi="en-US"/>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B9469B">
            <w:pPr>
              <w:widowControl w:val="0"/>
              <w:spacing w:after="0" w:line="360" w:lineRule="auto"/>
              <w:rPr>
                <w:rFonts w:ascii="PT Astra Serif" w:hAnsi="PT Astra Serif"/>
                <w:sz w:val="24"/>
                <w:szCs w:val="24"/>
              </w:rPr>
            </w:pPr>
            <w:r>
              <w:rPr>
                <w:rFonts w:ascii="PT Astra Serif" w:hAnsi="PT Astra Serif" w:cs="Times New Roman"/>
                <w:sz w:val="24"/>
                <w:szCs w:val="24"/>
                <w:lang w:bidi="en-US"/>
              </w:rPr>
              <w:t>7</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rsidR="005B11C4" w:rsidRPr="00B9469B" w:rsidRDefault="00B9469B">
            <w:pPr>
              <w:widowControl w:val="0"/>
              <w:spacing w:after="0" w:line="360" w:lineRule="auto"/>
              <w:rPr>
                <w:rFonts w:ascii="PT Astra Serif" w:hAnsi="PT Astra Serif"/>
                <w:sz w:val="24"/>
                <w:szCs w:val="24"/>
              </w:rPr>
            </w:pPr>
            <w:r>
              <w:rPr>
                <w:rFonts w:ascii="PT Astra Serif" w:hAnsi="PT Astra Serif" w:cs="Times New Roman"/>
                <w:sz w:val="24"/>
                <w:szCs w:val="24"/>
                <w:lang w:val="en-US" w:bidi="en-US"/>
              </w:rPr>
              <w:t>2</w:t>
            </w:r>
            <w:r>
              <w:rPr>
                <w:rFonts w:ascii="PT Astra Serif" w:hAnsi="PT Astra Serif" w:cs="Times New Roman"/>
                <w:sz w:val="24"/>
                <w:szCs w:val="24"/>
                <w:lang w:bidi="en-US"/>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5B11C4">
            <w:pPr>
              <w:widowControl w:val="0"/>
              <w:spacing w:after="0" w:line="360" w:lineRule="auto"/>
              <w:rPr>
                <w:rFonts w:ascii="PT Astra Serif" w:hAnsi="PT Astra Serif" w:cs="Times New Roman"/>
                <w:sz w:val="24"/>
                <w:szCs w:val="24"/>
                <w:lang w:val="en-US" w:bidi="en-US"/>
              </w:rPr>
            </w:pPr>
          </w:p>
        </w:tc>
        <w:tc>
          <w:tcPr>
            <w:tcW w:w="1566"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C14191">
            <w:pPr>
              <w:widowControl w:val="0"/>
              <w:spacing w:after="0" w:line="360" w:lineRule="auto"/>
              <w:rPr>
                <w:rFonts w:ascii="PT Astra Serif" w:hAnsi="PT Astra Serif"/>
                <w:sz w:val="24"/>
                <w:szCs w:val="24"/>
              </w:rPr>
            </w:pPr>
            <w:r>
              <w:rPr>
                <w:rFonts w:ascii="PT Astra Serif" w:hAnsi="PT Astra Serif" w:cs="Times New Roman"/>
                <w:sz w:val="24"/>
                <w:szCs w:val="24"/>
                <w:lang w:bidi="en-US"/>
              </w:rPr>
              <w:t>7</w:t>
            </w:r>
          </w:p>
        </w:tc>
        <w:tc>
          <w:tcPr>
            <w:tcW w:w="1694"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5B11C4">
            <w:pPr>
              <w:widowControl w:val="0"/>
              <w:spacing w:after="0" w:line="360" w:lineRule="auto"/>
              <w:rPr>
                <w:rFonts w:ascii="PT Astra Serif" w:hAnsi="PT Astra Serif" w:cs="Times New Roman"/>
                <w:sz w:val="24"/>
                <w:szCs w:val="24"/>
                <w:lang w:bidi="en-US"/>
              </w:rPr>
            </w:pPr>
          </w:p>
        </w:tc>
        <w:tc>
          <w:tcPr>
            <w:tcW w:w="1149"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C14191">
            <w:pPr>
              <w:widowControl w:val="0"/>
              <w:spacing w:after="0" w:line="360" w:lineRule="auto"/>
              <w:rPr>
                <w:rFonts w:ascii="PT Astra Serif" w:hAnsi="PT Astra Serif"/>
                <w:sz w:val="24"/>
                <w:szCs w:val="24"/>
              </w:rPr>
            </w:pPr>
            <w:r>
              <w:rPr>
                <w:rFonts w:ascii="PT Astra Serif" w:hAnsi="PT Astra Serif" w:cs="Times New Roman"/>
                <w:sz w:val="24"/>
                <w:szCs w:val="24"/>
                <w:lang w:bidi="en-US"/>
              </w:rPr>
              <w:t>27</w:t>
            </w:r>
          </w:p>
        </w:tc>
      </w:tr>
      <w:tr w:rsidR="005B11C4">
        <w:trPr>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554574">
            <w:pPr>
              <w:widowControl w:val="0"/>
              <w:spacing w:after="0" w:line="360" w:lineRule="auto"/>
              <w:rPr>
                <w:rFonts w:ascii="PT Astra Serif" w:hAnsi="PT Astra Serif"/>
                <w:sz w:val="24"/>
                <w:szCs w:val="24"/>
              </w:rPr>
            </w:pPr>
            <w:r>
              <w:rPr>
                <w:rFonts w:ascii="PT Astra Serif" w:hAnsi="PT Astra Serif" w:cs="Times New Roman"/>
                <w:sz w:val="24"/>
                <w:szCs w:val="24"/>
                <w:lang w:val="en-US" w:bidi="en-US"/>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B9469B">
            <w:pPr>
              <w:widowControl w:val="0"/>
              <w:spacing w:after="0" w:line="360" w:lineRule="auto"/>
              <w:rPr>
                <w:rFonts w:ascii="PT Astra Serif" w:hAnsi="PT Astra Serif"/>
                <w:sz w:val="24"/>
                <w:szCs w:val="24"/>
              </w:rPr>
            </w:pPr>
            <w:r>
              <w:rPr>
                <w:rFonts w:ascii="PT Astra Serif" w:hAnsi="PT Astra Serif" w:cs="Times New Roman"/>
                <w:sz w:val="24"/>
                <w:szCs w:val="24"/>
                <w:lang w:bidi="en-US"/>
              </w:rPr>
              <w:t>12</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554574">
            <w:pPr>
              <w:widowControl w:val="0"/>
              <w:spacing w:after="0" w:line="360" w:lineRule="auto"/>
              <w:rPr>
                <w:rFonts w:ascii="PT Astra Serif" w:hAnsi="PT Astra Serif"/>
                <w:sz w:val="24"/>
                <w:szCs w:val="24"/>
              </w:rPr>
            </w:pPr>
            <w:r>
              <w:rPr>
                <w:rFonts w:ascii="PT Astra Serif" w:hAnsi="PT Astra Serif" w:cs="Times New Roman"/>
                <w:sz w:val="24"/>
                <w:szCs w:val="24"/>
                <w:lang w:val="en-US" w:bidi="en-US"/>
              </w:rPr>
              <w:t>26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5B11C4">
            <w:pPr>
              <w:widowControl w:val="0"/>
              <w:spacing w:after="0" w:line="360" w:lineRule="auto"/>
              <w:rPr>
                <w:rFonts w:ascii="PT Astra Serif" w:hAnsi="PT Astra Serif" w:cs="Times New Roman"/>
                <w:sz w:val="24"/>
                <w:szCs w:val="24"/>
                <w:lang w:val="en-US" w:bidi="en-US"/>
              </w:rPr>
            </w:pPr>
          </w:p>
        </w:tc>
        <w:tc>
          <w:tcPr>
            <w:tcW w:w="1566"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554574">
            <w:pPr>
              <w:widowControl w:val="0"/>
              <w:spacing w:after="0" w:line="360" w:lineRule="auto"/>
              <w:rPr>
                <w:rFonts w:ascii="PT Astra Serif" w:hAnsi="PT Astra Serif"/>
                <w:sz w:val="24"/>
                <w:szCs w:val="24"/>
              </w:rPr>
            </w:pPr>
            <w:r>
              <w:rPr>
                <w:rFonts w:ascii="PT Astra Serif" w:hAnsi="PT Astra Serif" w:cs="Times New Roman"/>
                <w:sz w:val="24"/>
                <w:szCs w:val="24"/>
                <w:lang w:bidi="en-US"/>
              </w:rPr>
              <w:t>5</w:t>
            </w:r>
          </w:p>
        </w:tc>
        <w:tc>
          <w:tcPr>
            <w:tcW w:w="1694"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5B11C4">
            <w:pPr>
              <w:widowControl w:val="0"/>
              <w:spacing w:after="0" w:line="360" w:lineRule="auto"/>
              <w:rPr>
                <w:rFonts w:ascii="PT Astra Serif" w:hAnsi="PT Astra Serif" w:cs="Times New Roman"/>
                <w:sz w:val="24"/>
                <w:szCs w:val="24"/>
                <w:lang w:bidi="en-US"/>
              </w:rPr>
            </w:pPr>
          </w:p>
        </w:tc>
        <w:tc>
          <w:tcPr>
            <w:tcW w:w="1149"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554574">
            <w:pPr>
              <w:widowControl w:val="0"/>
              <w:spacing w:after="0" w:line="360" w:lineRule="auto"/>
              <w:rPr>
                <w:rFonts w:ascii="PT Astra Serif" w:hAnsi="PT Astra Serif"/>
                <w:sz w:val="24"/>
                <w:szCs w:val="24"/>
              </w:rPr>
            </w:pPr>
            <w:r>
              <w:rPr>
                <w:rFonts w:ascii="PT Astra Serif" w:hAnsi="PT Astra Serif" w:cs="Times New Roman"/>
                <w:sz w:val="24"/>
                <w:szCs w:val="24"/>
                <w:lang w:bidi="en-US"/>
              </w:rPr>
              <w:t>31</w:t>
            </w:r>
          </w:p>
        </w:tc>
      </w:tr>
      <w:tr w:rsidR="005B11C4">
        <w:trPr>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554574">
            <w:pPr>
              <w:widowControl w:val="0"/>
              <w:spacing w:after="0" w:line="360" w:lineRule="auto"/>
              <w:rPr>
                <w:rFonts w:ascii="PT Astra Serif" w:hAnsi="PT Astra Serif"/>
                <w:sz w:val="24"/>
                <w:szCs w:val="24"/>
              </w:rPr>
            </w:pPr>
            <w:r>
              <w:rPr>
                <w:rFonts w:ascii="PT Astra Serif" w:hAnsi="PT Astra Serif" w:cs="Times New Roman"/>
                <w:sz w:val="24"/>
                <w:szCs w:val="24"/>
                <w:lang w:val="en-US" w:bidi="en-US"/>
              </w:rPr>
              <w:t>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B9469B">
            <w:pPr>
              <w:widowControl w:val="0"/>
              <w:spacing w:after="0" w:line="360" w:lineRule="auto"/>
              <w:rPr>
                <w:rFonts w:ascii="PT Astra Serif" w:hAnsi="PT Astra Serif"/>
                <w:sz w:val="24"/>
                <w:szCs w:val="24"/>
              </w:rPr>
            </w:pPr>
            <w:r>
              <w:rPr>
                <w:rFonts w:ascii="PT Astra Serif" w:hAnsi="PT Astra Serif" w:cs="Times New Roman"/>
                <w:sz w:val="24"/>
                <w:szCs w:val="24"/>
                <w:lang w:bidi="en-US"/>
              </w:rPr>
              <w:t>8</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554574">
            <w:pPr>
              <w:widowControl w:val="0"/>
              <w:spacing w:after="0" w:line="360" w:lineRule="auto"/>
              <w:rPr>
                <w:rFonts w:ascii="PT Astra Serif" w:hAnsi="PT Astra Serif"/>
                <w:sz w:val="24"/>
                <w:szCs w:val="24"/>
              </w:rPr>
            </w:pPr>
            <w:r>
              <w:rPr>
                <w:rFonts w:ascii="PT Astra Serif" w:hAnsi="PT Astra Serif" w:cs="Times New Roman"/>
                <w:sz w:val="24"/>
                <w:szCs w:val="24"/>
                <w:lang w:val="en-US" w:bidi="en-US"/>
              </w:rPr>
              <w:t>26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5B11C4">
            <w:pPr>
              <w:widowControl w:val="0"/>
              <w:spacing w:after="0" w:line="360" w:lineRule="auto"/>
              <w:rPr>
                <w:rFonts w:ascii="PT Astra Serif" w:hAnsi="PT Astra Serif" w:cs="Times New Roman"/>
                <w:sz w:val="24"/>
                <w:szCs w:val="24"/>
                <w:lang w:val="en-US" w:bidi="en-US"/>
              </w:rPr>
            </w:pPr>
          </w:p>
        </w:tc>
        <w:tc>
          <w:tcPr>
            <w:tcW w:w="1566"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554574">
            <w:pPr>
              <w:widowControl w:val="0"/>
              <w:spacing w:after="0" w:line="360" w:lineRule="auto"/>
              <w:rPr>
                <w:rFonts w:ascii="PT Astra Serif" w:hAnsi="PT Astra Serif"/>
                <w:sz w:val="24"/>
                <w:szCs w:val="24"/>
              </w:rPr>
            </w:pPr>
            <w:r>
              <w:rPr>
                <w:rFonts w:ascii="PT Astra Serif" w:hAnsi="PT Astra Serif" w:cs="Times New Roman"/>
                <w:sz w:val="24"/>
                <w:szCs w:val="24"/>
                <w:lang w:bidi="en-US"/>
              </w:rPr>
              <w:t>5</w:t>
            </w:r>
          </w:p>
        </w:tc>
        <w:tc>
          <w:tcPr>
            <w:tcW w:w="1694"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5B11C4">
            <w:pPr>
              <w:widowControl w:val="0"/>
              <w:spacing w:after="0" w:line="360" w:lineRule="auto"/>
              <w:rPr>
                <w:rFonts w:ascii="PT Astra Serif" w:hAnsi="PT Astra Serif" w:cs="Times New Roman"/>
                <w:sz w:val="24"/>
                <w:szCs w:val="24"/>
                <w:lang w:bidi="en-US"/>
              </w:rPr>
            </w:pPr>
          </w:p>
        </w:tc>
        <w:tc>
          <w:tcPr>
            <w:tcW w:w="1149"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554574">
            <w:pPr>
              <w:widowControl w:val="0"/>
              <w:spacing w:after="0" w:line="360" w:lineRule="auto"/>
              <w:rPr>
                <w:rFonts w:ascii="PT Astra Serif" w:hAnsi="PT Astra Serif"/>
                <w:sz w:val="24"/>
                <w:szCs w:val="24"/>
              </w:rPr>
            </w:pPr>
            <w:r>
              <w:rPr>
                <w:rFonts w:ascii="PT Astra Serif" w:hAnsi="PT Astra Serif" w:cs="Times New Roman"/>
                <w:sz w:val="24"/>
                <w:szCs w:val="24"/>
                <w:lang w:bidi="en-US"/>
              </w:rPr>
              <w:t>31</w:t>
            </w:r>
          </w:p>
        </w:tc>
      </w:tr>
      <w:tr w:rsidR="005B11C4">
        <w:trPr>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554574">
            <w:pPr>
              <w:widowControl w:val="0"/>
              <w:spacing w:after="0" w:line="360" w:lineRule="auto"/>
              <w:rPr>
                <w:rFonts w:ascii="PT Astra Serif" w:hAnsi="PT Astra Serif"/>
                <w:sz w:val="24"/>
                <w:szCs w:val="24"/>
              </w:rPr>
            </w:pPr>
            <w:r>
              <w:rPr>
                <w:rFonts w:ascii="PT Astra Serif" w:hAnsi="PT Astra Serif" w:cs="Times New Roman"/>
                <w:sz w:val="24"/>
                <w:szCs w:val="24"/>
                <w:lang w:val="en-US" w:bidi="en-US"/>
              </w:rPr>
              <w:t>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B9469B">
            <w:pPr>
              <w:widowControl w:val="0"/>
              <w:spacing w:after="0" w:line="360" w:lineRule="auto"/>
              <w:rPr>
                <w:rFonts w:ascii="PT Astra Serif" w:hAnsi="PT Astra Serif"/>
                <w:sz w:val="24"/>
                <w:szCs w:val="24"/>
              </w:rPr>
            </w:pPr>
            <w:r>
              <w:rPr>
                <w:rFonts w:ascii="PT Astra Serif" w:hAnsi="PT Astra Serif" w:cs="Times New Roman"/>
                <w:sz w:val="24"/>
                <w:szCs w:val="24"/>
                <w:lang w:bidi="en-US"/>
              </w:rPr>
              <w:t>7</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554574">
            <w:pPr>
              <w:widowControl w:val="0"/>
              <w:spacing w:after="0" w:line="360" w:lineRule="auto"/>
              <w:rPr>
                <w:rFonts w:ascii="PT Astra Serif" w:hAnsi="PT Astra Serif"/>
                <w:sz w:val="24"/>
                <w:szCs w:val="24"/>
              </w:rPr>
            </w:pPr>
            <w:r>
              <w:rPr>
                <w:rFonts w:ascii="PT Astra Serif" w:hAnsi="PT Astra Serif" w:cs="Times New Roman"/>
                <w:sz w:val="24"/>
                <w:szCs w:val="24"/>
                <w:lang w:val="en-US" w:bidi="en-US"/>
              </w:rPr>
              <w:t>26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5B11C4">
            <w:pPr>
              <w:widowControl w:val="0"/>
              <w:spacing w:after="0" w:line="360" w:lineRule="auto"/>
              <w:rPr>
                <w:rFonts w:ascii="PT Astra Serif" w:hAnsi="PT Astra Serif" w:cs="Times New Roman"/>
                <w:sz w:val="24"/>
                <w:szCs w:val="24"/>
                <w:lang w:val="en-US" w:bidi="en-US"/>
              </w:rPr>
            </w:pPr>
          </w:p>
        </w:tc>
        <w:tc>
          <w:tcPr>
            <w:tcW w:w="1566"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554574">
            <w:pPr>
              <w:widowControl w:val="0"/>
              <w:spacing w:after="0" w:line="360" w:lineRule="auto"/>
              <w:rPr>
                <w:rFonts w:ascii="PT Astra Serif" w:hAnsi="PT Astra Serif"/>
                <w:sz w:val="24"/>
                <w:szCs w:val="24"/>
              </w:rPr>
            </w:pPr>
            <w:r>
              <w:rPr>
                <w:rFonts w:ascii="PT Astra Serif" w:hAnsi="PT Astra Serif" w:cs="Times New Roman"/>
                <w:sz w:val="24"/>
                <w:szCs w:val="24"/>
                <w:lang w:bidi="en-US"/>
              </w:rPr>
              <w:t>7</w:t>
            </w:r>
          </w:p>
        </w:tc>
        <w:tc>
          <w:tcPr>
            <w:tcW w:w="1694"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5B11C4">
            <w:pPr>
              <w:widowControl w:val="0"/>
              <w:spacing w:after="0" w:line="360" w:lineRule="auto"/>
              <w:rPr>
                <w:rFonts w:ascii="PT Astra Serif" w:hAnsi="PT Astra Serif" w:cs="Times New Roman"/>
                <w:sz w:val="24"/>
                <w:szCs w:val="24"/>
                <w:lang w:bidi="en-US"/>
              </w:rPr>
            </w:pPr>
          </w:p>
        </w:tc>
        <w:tc>
          <w:tcPr>
            <w:tcW w:w="1149"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554574">
            <w:pPr>
              <w:widowControl w:val="0"/>
              <w:spacing w:after="0" w:line="360" w:lineRule="auto"/>
              <w:rPr>
                <w:rFonts w:ascii="PT Astra Serif" w:hAnsi="PT Astra Serif"/>
                <w:sz w:val="24"/>
                <w:szCs w:val="24"/>
              </w:rPr>
            </w:pPr>
            <w:r>
              <w:rPr>
                <w:rFonts w:ascii="PT Astra Serif" w:hAnsi="PT Astra Serif" w:cs="Times New Roman"/>
                <w:sz w:val="24"/>
                <w:szCs w:val="24"/>
                <w:lang w:bidi="en-US"/>
              </w:rPr>
              <w:t>33</w:t>
            </w:r>
          </w:p>
        </w:tc>
      </w:tr>
      <w:tr w:rsidR="005B11C4">
        <w:trPr>
          <w:trHeight w:val="439"/>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554574">
            <w:pPr>
              <w:widowControl w:val="0"/>
              <w:spacing w:after="0"/>
              <w:rPr>
                <w:rFonts w:ascii="PT Astra Serif" w:hAnsi="PT Astra Serif"/>
                <w:sz w:val="24"/>
                <w:szCs w:val="24"/>
              </w:rPr>
            </w:pPr>
            <w:r>
              <w:rPr>
                <w:rFonts w:ascii="PT Astra Serif" w:hAnsi="PT Astra Serif" w:cs="Times New Roman"/>
                <w:sz w:val="24"/>
                <w:szCs w:val="24"/>
                <w:lang w:val="en-US" w:bidi="en-US"/>
              </w:rPr>
              <w:t>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B11C4" w:rsidRPr="00B9469B" w:rsidRDefault="00B9469B">
            <w:pPr>
              <w:widowControl w:val="0"/>
              <w:spacing w:after="0"/>
              <w:rPr>
                <w:rFonts w:ascii="PT Astra Serif" w:hAnsi="PT Astra Serif"/>
                <w:sz w:val="24"/>
                <w:szCs w:val="24"/>
              </w:rPr>
            </w:pPr>
            <w:r>
              <w:rPr>
                <w:rFonts w:ascii="PT Astra Serif" w:hAnsi="PT Astra Serif" w:cs="Times New Roman"/>
                <w:sz w:val="24"/>
                <w:szCs w:val="24"/>
                <w:lang w:bidi="en-US"/>
              </w:rPr>
              <w:t>8</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rsidR="005B11C4" w:rsidRPr="00B9469B" w:rsidRDefault="00B9469B">
            <w:pPr>
              <w:widowControl w:val="0"/>
              <w:spacing w:line="240" w:lineRule="auto"/>
              <w:rPr>
                <w:rFonts w:ascii="PT Astra Serif" w:hAnsi="PT Astra Serif"/>
                <w:sz w:val="24"/>
                <w:szCs w:val="24"/>
              </w:rPr>
            </w:pPr>
            <w:r>
              <w:rPr>
                <w:rFonts w:ascii="PT Astra Serif" w:hAnsi="PT Astra Serif" w:cs="Times New Roman"/>
                <w:sz w:val="24"/>
                <w:szCs w:val="24"/>
                <w:lang w:val="en-US" w:bidi="en-US"/>
              </w:rPr>
              <w:t>3</w:t>
            </w:r>
            <w:r>
              <w:rPr>
                <w:rFonts w:ascii="PT Astra Serif" w:hAnsi="PT Astra Serif" w:cs="Times New Roman"/>
                <w:sz w:val="24"/>
                <w:szCs w:val="24"/>
                <w:lang w:bidi="en-US"/>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554574">
            <w:pPr>
              <w:widowControl w:val="0"/>
              <w:spacing w:line="240" w:lineRule="auto"/>
              <w:rPr>
                <w:rFonts w:ascii="PT Astra Serif" w:hAnsi="PT Astra Serif"/>
                <w:sz w:val="24"/>
                <w:szCs w:val="24"/>
              </w:rPr>
            </w:pPr>
            <w:r>
              <w:rPr>
                <w:rFonts w:ascii="PT Astra Serif" w:hAnsi="PT Astra Serif" w:cs="Times New Roman"/>
                <w:sz w:val="24"/>
                <w:szCs w:val="24"/>
                <w:lang w:bidi="en-US"/>
              </w:rPr>
              <w:t>2</w:t>
            </w:r>
          </w:p>
        </w:tc>
        <w:tc>
          <w:tcPr>
            <w:tcW w:w="1566"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554574">
            <w:pPr>
              <w:widowControl w:val="0"/>
              <w:spacing w:line="240" w:lineRule="auto"/>
              <w:rPr>
                <w:rFonts w:ascii="PT Astra Serif" w:hAnsi="PT Astra Serif"/>
                <w:sz w:val="24"/>
                <w:szCs w:val="24"/>
              </w:rPr>
            </w:pPr>
            <w:r>
              <w:rPr>
                <w:rFonts w:ascii="PT Astra Serif" w:hAnsi="PT Astra Serif" w:cs="Times New Roman"/>
                <w:sz w:val="24"/>
                <w:szCs w:val="24"/>
                <w:lang w:bidi="en-US"/>
              </w:rPr>
              <w:t>5</w:t>
            </w:r>
          </w:p>
        </w:tc>
        <w:tc>
          <w:tcPr>
            <w:tcW w:w="1694"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5B11C4">
            <w:pPr>
              <w:widowControl w:val="0"/>
              <w:spacing w:line="240" w:lineRule="auto"/>
              <w:rPr>
                <w:rFonts w:ascii="PT Astra Serif" w:hAnsi="PT Astra Serif" w:cs="Times New Roman"/>
                <w:sz w:val="24"/>
                <w:szCs w:val="24"/>
                <w:lang w:bidi="en-US"/>
              </w:rPr>
            </w:pPr>
          </w:p>
        </w:tc>
        <w:tc>
          <w:tcPr>
            <w:tcW w:w="1149"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554574">
            <w:pPr>
              <w:widowControl w:val="0"/>
              <w:spacing w:line="240" w:lineRule="auto"/>
              <w:rPr>
                <w:rFonts w:ascii="PT Astra Serif" w:hAnsi="PT Astra Serif"/>
                <w:sz w:val="24"/>
                <w:szCs w:val="24"/>
              </w:rPr>
            </w:pPr>
            <w:r>
              <w:rPr>
                <w:rFonts w:ascii="PT Astra Serif" w:hAnsi="PT Astra Serif" w:cs="Times New Roman"/>
                <w:sz w:val="24"/>
                <w:szCs w:val="24"/>
                <w:lang w:bidi="en-US"/>
              </w:rPr>
              <w:t>39</w:t>
            </w:r>
          </w:p>
        </w:tc>
      </w:tr>
      <w:tr w:rsidR="005B11C4">
        <w:trPr>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554574">
            <w:pPr>
              <w:widowControl w:val="0"/>
              <w:spacing w:after="0"/>
              <w:rPr>
                <w:rFonts w:ascii="PT Astra Serif" w:hAnsi="PT Astra Serif"/>
                <w:sz w:val="24"/>
                <w:szCs w:val="24"/>
              </w:rPr>
            </w:pPr>
            <w:r>
              <w:rPr>
                <w:rFonts w:ascii="PT Astra Serif" w:hAnsi="PT Astra Serif" w:cs="Times New Roman"/>
                <w:sz w:val="24"/>
                <w:szCs w:val="24"/>
                <w:lang w:val="en-US" w:bidi="en-US"/>
              </w:rPr>
              <w:t>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B11C4" w:rsidRPr="00B9469B" w:rsidRDefault="00B9469B">
            <w:pPr>
              <w:widowControl w:val="0"/>
              <w:spacing w:after="0"/>
              <w:rPr>
                <w:rFonts w:ascii="PT Astra Serif" w:hAnsi="PT Astra Serif"/>
                <w:sz w:val="24"/>
                <w:szCs w:val="24"/>
              </w:rPr>
            </w:pPr>
            <w:r>
              <w:rPr>
                <w:rFonts w:ascii="PT Astra Serif" w:hAnsi="PT Astra Serif" w:cs="Times New Roman"/>
                <w:sz w:val="24"/>
                <w:szCs w:val="24"/>
                <w:lang w:bidi="en-US"/>
              </w:rPr>
              <w:t>10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554574">
            <w:pPr>
              <w:widowControl w:val="0"/>
              <w:spacing w:line="240" w:lineRule="auto"/>
              <w:rPr>
                <w:rFonts w:ascii="PT Astra Serif" w:hAnsi="PT Astra Serif"/>
                <w:sz w:val="24"/>
                <w:szCs w:val="24"/>
              </w:rPr>
            </w:pPr>
            <w:r>
              <w:rPr>
                <w:rFonts w:ascii="PT Astra Serif" w:hAnsi="PT Astra Serif" w:cs="Times New Roman"/>
                <w:sz w:val="24"/>
                <w:szCs w:val="24"/>
                <w:lang w:val="en-US" w:bidi="en-US"/>
              </w:rPr>
              <w:t>33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554574">
            <w:pPr>
              <w:widowControl w:val="0"/>
              <w:spacing w:line="240" w:lineRule="auto"/>
              <w:rPr>
                <w:rFonts w:ascii="PT Astra Serif" w:hAnsi="PT Astra Serif"/>
                <w:sz w:val="24"/>
                <w:szCs w:val="24"/>
              </w:rPr>
            </w:pPr>
            <w:r>
              <w:rPr>
                <w:rFonts w:ascii="PT Astra Serif" w:hAnsi="PT Astra Serif" w:cs="Times New Roman"/>
                <w:sz w:val="24"/>
                <w:szCs w:val="24"/>
                <w:lang w:bidi="en-US"/>
              </w:rPr>
              <w:t>2</w:t>
            </w:r>
          </w:p>
        </w:tc>
        <w:tc>
          <w:tcPr>
            <w:tcW w:w="1566"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C14191">
            <w:pPr>
              <w:widowControl w:val="0"/>
              <w:spacing w:line="240" w:lineRule="auto"/>
              <w:rPr>
                <w:rFonts w:ascii="PT Astra Serif" w:hAnsi="PT Astra Serif"/>
                <w:sz w:val="24"/>
                <w:szCs w:val="24"/>
              </w:rPr>
            </w:pPr>
            <w:r>
              <w:rPr>
                <w:rFonts w:ascii="PT Astra Serif" w:hAnsi="PT Astra Serif" w:cs="Times New Roman"/>
                <w:sz w:val="24"/>
                <w:szCs w:val="24"/>
                <w:lang w:bidi="en-US"/>
              </w:rPr>
              <w:t>4</w:t>
            </w:r>
          </w:p>
        </w:tc>
        <w:tc>
          <w:tcPr>
            <w:tcW w:w="1694"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5B11C4">
            <w:pPr>
              <w:widowControl w:val="0"/>
              <w:spacing w:line="240" w:lineRule="auto"/>
              <w:rPr>
                <w:rFonts w:ascii="PT Astra Serif" w:hAnsi="PT Astra Serif" w:cs="Times New Roman"/>
                <w:sz w:val="24"/>
                <w:szCs w:val="24"/>
                <w:lang w:bidi="en-US"/>
              </w:rPr>
            </w:pPr>
          </w:p>
        </w:tc>
        <w:tc>
          <w:tcPr>
            <w:tcW w:w="1149"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C14191">
            <w:pPr>
              <w:widowControl w:val="0"/>
              <w:spacing w:line="240" w:lineRule="auto"/>
              <w:rPr>
                <w:rFonts w:ascii="PT Astra Serif" w:hAnsi="PT Astra Serif"/>
                <w:sz w:val="24"/>
                <w:szCs w:val="24"/>
              </w:rPr>
            </w:pPr>
            <w:r>
              <w:rPr>
                <w:rFonts w:ascii="PT Astra Serif" w:hAnsi="PT Astra Serif" w:cs="Times New Roman"/>
                <w:sz w:val="24"/>
                <w:szCs w:val="24"/>
                <w:lang w:bidi="en-US"/>
              </w:rPr>
              <w:t>39</w:t>
            </w:r>
          </w:p>
        </w:tc>
      </w:tr>
      <w:tr w:rsidR="005B11C4">
        <w:trPr>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554574">
            <w:pPr>
              <w:widowControl w:val="0"/>
              <w:spacing w:after="0"/>
              <w:rPr>
                <w:rFonts w:ascii="PT Astra Serif" w:hAnsi="PT Astra Serif"/>
                <w:sz w:val="24"/>
                <w:szCs w:val="24"/>
              </w:rPr>
            </w:pPr>
            <w:r>
              <w:rPr>
                <w:rFonts w:ascii="PT Astra Serif" w:hAnsi="PT Astra Serif" w:cs="Times New Roman"/>
                <w:sz w:val="24"/>
                <w:szCs w:val="24"/>
                <w:lang w:val="en-US" w:bidi="en-US"/>
              </w:rPr>
              <w:t>7</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B11C4" w:rsidRPr="00B9469B" w:rsidRDefault="00B9469B">
            <w:pPr>
              <w:widowControl w:val="0"/>
              <w:spacing w:after="0"/>
              <w:rPr>
                <w:rFonts w:ascii="PT Astra Serif" w:hAnsi="PT Astra Serif"/>
                <w:sz w:val="24"/>
                <w:szCs w:val="24"/>
              </w:rPr>
            </w:pPr>
            <w:r>
              <w:rPr>
                <w:rFonts w:ascii="PT Astra Serif" w:hAnsi="PT Astra Serif" w:cs="Times New Roman"/>
                <w:sz w:val="24"/>
                <w:szCs w:val="24"/>
                <w:lang w:bidi="en-US"/>
              </w:rPr>
              <w:t>6</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554574">
            <w:pPr>
              <w:widowControl w:val="0"/>
              <w:spacing w:line="240" w:lineRule="auto"/>
              <w:rPr>
                <w:rFonts w:ascii="PT Astra Serif" w:hAnsi="PT Astra Serif"/>
                <w:sz w:val="24"/>
                <w:szCs w:val="24"/>
              </w:rPr>
            </w:pPr>
            <w:r>
              <w:rPr>
                <w:rFonts w:ascii="PT Astra Serif" w:hAnsi="PT Astra Serif" w:cs="Times New Roman"/>
                <w:sz w:val="24"/>
                <w:szCs w:val="24"/>
                <w:lang w:val="en-US" w:bidi="en-US"/>
              </w:rPr>
              <w:t>35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554574">
            <w:pPr>
              <w:widowControl w:val="0"/>
              <w:spacing w:line="240" w:lineRule="auto"/>
              <w:rPr>
                <w:rFonts w:ascii="PT Astra Serif" w:hAnsi="PT Astra Serif"/>
                <w:sz w:val="24"/>
                <w:szCs w:val="24"/>
              </w:rPr>
            </w:pPr>
            <w:r>
              <w:rPr>
                <w:rFonts w:ascii="PT Astra Serif" w:hAnsi="PT Astra Serif" w:cs="Times New Roman"/>
                <w:sz w:val="24"/>
                <w:szCs w:val="24"/>
                <w:lang w:bidi="en-US"/>
              </w:rPr>
              <w:t>2</w:t>
            </w:r>
          </w:p>
        </w:tc>
        <w:tc>
          <w:tcPr>
            <w:tcW w:w="1566"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C14191">
            <w:pPr>
              <w:widowControl w:val="0"/>
              <w:spacing w:line="240" w:lineRule="auto"/>
              <w:rPr>
                <w:rFonts w:ascii="PT Astra Serif" w:hAnsi="PT Astra Serif"/>
                <w:sz w:val="24"/>
                <w:szCs w:val="24"/>
              </w:rPr>
            </w:pPr>
            <w:r>
              <w:rPr>
                <w:rFonts w:ascii="PT Astra Serif" w:hAnsi="PT Astra Serif" w:cs="Times New Roman"/>
                <w:sz w:val="24"/>
                <w:szCs w:val="24"/>
                <w:lang w:bidi="en-US"/>
              </w:rPr>
              <w:t>6</w:t>
            </w:r>
          </w:p>
        </w:tc>
        <w:tc>
          <w:tcPr>
            <w:tcW w:w="1694"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5B11C4">
            <w:pPr>
              <w:widowControl w:val="0"/>
              <w:spacing w:line="240" w:lineRule="auto"/>
              <w:rPr>
                <w:rFonts w:ascii="PT Astra Serif" w:hAnsi="PT Astra Serif" w:cs="Times New Roman"/>
                <w:sz w:val="24"/>
                <w:szCs w:val="24"/>
                <w:lang w:bidi="en-US"/>
              </w:rPr>
            </w:pPr>
          </w:p>
        </w:tc>
        <w:tc>
          <w:tcPr>
            <w:tcW w:w="1149"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C14191">
            <w:pPr>
              <w:widowControl w:val="0"/>
              <w:spacing w:line="240" w:lineRule="auto"/>
              <w:rPr>
                <w:rFonts w:ascii="PT Astra Serif" w:hAnsi="PT Astra Serif"/>
                <w:sz w:val="24"/>
                <w:szCs w:val="24"/>
              </w:rPr>
            </w:pPr>
            <w:r>
              <w:rPr>
                <w:rFonts w:ascii="PT Astra Serif" w:hAnsi="PT Astra Serif" w:cs="Times New Roman"/>
                <w:sz w:val="24"/>
                <w:szCs w:val="24"/>
                <w:lang w:bidi="en-US"/>
              </w:rPr>
              <w:t>43</w:t>
            </w:r>
          </w:p>
        </w:tc>
      </w:tr>
      <w:tr w:rsidR="005B11C4">
        <w:trPr>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554574">
            <w:pPr>
              <w:widowControl w:val="0"/>
              <w:spacing w:after="0"/>
              <w:rPr>
                <w:rFonts w:ascii="PT Astra Serif" w:hAnsi="PT Astra Serif"/>
                <w:sz w:val="24"/>
                <w:szCs w:val="24"/>
              </w:rPr>
            </w:pPr>
            <w:r>
              <w:rPr>
                <w:rFonts w:ascii="PT Astra Serif" w:hAnsi="PT Astra Serif" w:cs="Times New Roman"/>
                <w:sz w:val="24"/>
                <w:szCs w:val="24"/>
                <w:lang w:val="en-US" w:bidi="en-US"/>
              </w:rPr>
              <w:t>8</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B11C4" w:rsidRPr="00B9469B" w:rsidRDefault="00B9469B">
            <w:pPr>
              <w:widowControl w:val="0"/>
              <w:spacing w:after="0"/>
              <w:rPr>
                <w:rFonts w:ascii="PT Astra Serif" w:hAnsi="PT Astra Serif"/>
                <w:sz w:val="24"/>
                <w:szCs w:val="24"/>
              </w:rPr>
            </w:pPr>
            <w:r>
              <w:rPr>
                <w:rFonts w:ascii="PT Astra Serif" w:hAnsi="PT Astra Serif" w:cs="Times New Roman"/>
                <w:sz w:val="24"/>
                <w:szCs w:val="24"/>
                <w:lang w:bidi="en-US"/>
              </w:rPr>
              <w:t>8</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554574">
            <w:pPr>
              <w:widowControl w:val="0"/>
              <w:spacing w:line="240" w:lineRule="auto"/>
              <w:rPr>
                <w:rFonts w:ascii="PT Astra Serif" w:hAnsi="PT Astra Serif"/>
                <w:sz w:val="24"/>
                <w:szCs w:val="24"/>
              </w:rPr>
            </w:pPr>
            <w:r>
              <w:rPr>
                <w:rFonts w:ascii="PT Astra Serif" w:hAnsi="PT Astra Serif" w:cs="Times New Roman"/>
                <w:sz w:val="24"/>
                <w:szCs w:val="24"/>
                <w:lang w:val="en-US" w:bidi="en-US"/>
              </w:rPr>
              <w:t>36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554574">
            <w:pPr>
              <w:widowControl w:val="0"/>
              <w:spacing w:line="240" w:lineRule="auto"/>
              <w:rPr>
                <w:rFonts w:ascii="PT Astra Serif" w:hAnsi="PT Astra Serif"/>
                <w:sz w:val="24"/>
                <w:szCs w:val="24"/>
              </w:rPr>
            </w:pPr>
            <w:r>
              <w:rPr>
                <w:rFonts w:ascii="PT Astra Serif" w:hAnsi="PT Astra Serif" w:cs="Times New Roman"/>
                <w:sz w:val="24"/>
                <w:szCs w:val="24"/>
                <w:lang w:bidi="en-US"/>
              </w:rPr>
              <w:t>1</w:t>
            </w:r>
          </w:p>
        </w:tc>
        <w:tc>
          <w:tcPr>
            <w:tcW w:w="1566"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C14191">
            <w:pPr>
              <w:widowControl w:val="0"/>
              <w:spacing w:line="240" w:lineRule="auto"/>
              <w:rPr>
                <w:rFonts w:ascii="PT Astra Serif" w:hAnsi="PT Astra Serif"/>
                <w:sz w:val="24"/>
                <w:szCs w:val="24"/>
              </w:rPr>
            </w:pPr>
            <w:r>
              <w:rPr>
                <w:rFonts w:ascii="PT Astra Serif" w:hAnsi="PT Astra Serif" w:cs="Times New Roman"/>
                <w:sz w:val="24"/>
                <w:szCs w:val="24"/>
                <w:lang w:bidi="en-US"/>
              </w:rPr>
              <w:t>7</w:t>
            </w:r>
          </w:p>
        </w:tc>
        <w:tc>
          <w:tcPr>
            <w:tcW w:w="1694"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5B11C4">
            <w:pPr>
              <w:widowControl w:val="0"/>
              <w:spacing w:line="240" w:lineRule="auto"/>
              <w:rPr>
                <w:rFonts w:ascii="PT Astra Serif" w:hAnsi="PT Astra Serif" w:cs="Times New Roman"/>
                <w:sz w:val="24"/>
                <w:szCs w:val="24"/>
                <w:lang w:bidi="en-US"/>
              </w:rPr>
            </w:pPr>
          </w:p>
        </w:tc>
        <w:tc>
          <w:tcPr>
            <w:tcW w:w="1149"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C14191">
            <w:pPr>
              <w:widowControl w:val="0"/>
              <w:spacing w:line="240" w:lineRule="auto"/>
              <w:rPr>
                <w:rFonts w:ascii="PT Astra Serif" w:hAnsi="PT Astra Serif"/>
                <w:sz w:val="24"/>
                <w:szCs w:val="24"/>
              </w:rPr>
            </w:pPr>
            <w:r>
              <w:rPr>
                <w:rFonts w:ascii="PT Astra Serif" w:hAnsi="PT Astra Serif" w:cs="Times New Roman"/>
                <w:sz w:val="24"/>
                <w:szCs w:val="24"/>
                <w:lang w:bidi="en-US"/>
              </w:rPr>
              <w:t>44</w:t>
            </w:r>
          </w:p>
        </w:tc>
      </w:tr>
      <w:tr w:rsidR="005B11C4">
        <w:trPr>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554574">
            <w:pPr>
              <w:widowControl w:val="0"/>
              <w:spacing w:after="0"/>
              <w:rPr>
                <w:rFonts w:ascii="PT Astra Serif" w:hAnsi="PT Astra Serif"/>
                <w:sz w:val="24"/>
                <w:szCs w:val="24"/>
              </w:rPr>
            </w:pPr>
            <w:r>
              <w:rPr>
                <w:rFonts w:ascii="PT Astra Serif" w:hAnsi="PT Astra Serif" w:cs="Times New Roman"/>
                <w:sz w:val="24"/>
                <w:szCs w:val="24"/>
                <w:lang w:val="en-US" w:bidi="en-US"/>
              </w:rPr>
              <w:t>9</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B11C4" w:rsidRPr="00B9469B" w:rsidRDefault="00B9469B">
            <w:pPr>
              <w:widowControl w:val="0"/>
              <w:spacing w:after="0"/>
              <w:rPr>
                <w:rFonts w:ascii="PT Astra Serif" w:hAnsi="PT Astra Serif"/>
                <w:sz w:val="24"/>
                <w:szCs w:val="24"/>
              </w:rPr>
            </w:pPr>
            <w:r>
              <w:rPr>
                <w:rFonts w:ascii="PT Astra Serif" w:hAnsi="PT Astra Serif" w:cs="Times New Roman"/>
                <w:sz w:val="24"/>
                <w:szCs w:val="24"/>
                <w:lang w:bidi="en-US"/>
              </w:rPr>
              <w:t>4</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554574">
            <w:pPr>
              <w:widowControl w:val="0"/>
              <w:spacing w:line="240" w:lineRule="auto"/>
              <w:rPr>
                <w:rFonts w:ascii="PT Astra Serif" w:hAnsi="PT Astra Serif"/>
                <w:sz w:val="24"/>
                <w:szCs w:val="24"/>
              </w:rPr>
            </w:pPr>
            <w:r>
              <w:rPr>
                <w:rFonts w:ascii="PT Astra Serif" w:hAnsi="PT Astra Serif" w:cs="Times New Roman"/>
                <w:sz w:val="24"/>
                <w:szCs w:val="24"/>
                <w:lang w:val="en-US" w:bidi="en-US"/>
              </w:rPr>
              <w:t>36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5B11C4">
            <w:pPr>
              <w:widowControl w:val="0"/>
              <w:spacing w:line="240" w:lineRule="auto"/>
              <w:rPr>
                <w:rFonts w:ascii="PT Astra Serif" w:hAnsi="PT Astra Serif" w:cs="Times New Roman"/>
                <w:sz w:val="24"/>
                <w:szCs w:val="24"/>
                <w:lang w:bidi="en-US"/>
              </w:rPr>
            </w:pPr>
          </w:p>
        </w:tc>
        <w:tc>
          <w:tcPr>
            <w:tcW w:w="1566"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554574">
            <w:pPr>
              <w:widowControl w:val="0"/>
              <w:spacing w:line="240" w:lineRule="auto"/>
              <w:rPr>
                <w:rFonts w:ascii="PT Astra Serif" w:hAnsi="PT Astra Serif"/>
                <w:sz w:val="24"/>
                <w:szCs w:val="24"/>
              </w:rPr>
            </w:pPr>
            <w:r>
              <w:rPr>
                <w:rFonts w:ascii="PT Astra Serif" w:hAnsi="PT Astra Serif" w:cs="Times New Roman"/>
                <w:sz w:val="24"/>
                <w:szCs w:val="24"/>
                <w:lang w:bidi="en-US"/>
              </w:rPr>
              <w:t>4</w:t>
            </w:r>
          </w:p>
        </w:tc>
        <w:tc>
          <w:tcPr>
            <w:tcW w:w="1694"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5B11C4">
            <w:pPr>
              <w:widowControl w:val="0"/>
              <w:spacing w:line="240" w:lineRule="auto"/>
              <w:rPr>
                <w:rFonts w:ascii="PT Astra Serif" w:hAnsi="PT Astra Serif" w:cs="Times New Roman"/>
                <w:sz w:val="24"/>
                <w:szCs w:val="24"/>
                <w:lang w:bidi="en-US"/>
              </w:rPr>
            </w:pPr>
          </w:p>
        </w:tc>
        <w:tc>
          <w:tcPr>
            <w:tcW w:w="1149"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554574">
            <w:pPr>
              <w:widowControl w:val="0"/>
              <w:spacing w:line="240" w:lineRule="auto"/>
              <w:rPr>
                <w:rFonts w:ascii="PT Astra Serif" w:hAnsi="PT Astra Serif"/>
                <w:sz w:val="24"/>
                <w:szCs w:val="24"/>
              </w:rPr>
            </w:pPr>
            <w:r>
              <w:rPr>
                <w:rFonts w:ascii="PT Astra Serif" w:hAnsi="PT Astra Serif" w:cs="Times New Roman"/>
                <w:sz w:val="24"/>
                <w:szCs w:val="24"/>
                <w:lang w:bidi="en-US"/>
              </w:rPr>
              <w:t>40</w:t>
            </w:r>
          </w:p>
        </w:tc>
      </w:tr>
      <w:tr w:rsidR="005B11C4">
        <w:trPr>
          <w:jc w:val="center"/>
        </w:trPr>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554574">
            <w:pPr>
              <w:widowControl w:val="0"/>
              <w:spacing w:after="0"/>
              <w:rPr>
                <w:rFonts w:ascii="PT Astra Serif" w:hAnsi="PT Astra Serif"/>
                <w:sz w:val="24"/>
                <w:szCs w:val="24"/>
              </w:rPr>
            </w:pPr>
            <w:r>
              <w:rPr>
                <w:rFonts w:ascii="PT Astra Serif" w:hAnsi="PT Astra Serif" w:cs="Times New Roman"/>
                <w:b/>
                <w:sz w:val="24"/>
                <w:szCs w:val="24"/>
                <w:lang w:bidi="en-US"/>
              </w:rPr>
              <w:t>ИТОГО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B11C4" w:rsidRPr="00B9469B" w:rsidRDefault="00B9469B">
            <w:pPr>
              <w:widowControl w:val="0"/>
              <w:spacing w:after="0"/>
              <w:rPr>
                <w:rFonts w:ascii="PT Astra Serif" w:hAnsi="PT Astra Serif"/>
                <w:sz w:val="24"/>
                <w:szCs w:val="24"/>
              </w:rPr>
            </w:pPr>
            <w:r>
              <w:rPr>
                <w:rFonts w:ascii="PT Astra Serif" w:hAnsi="PT Astra Serif" w:cs="Times New Roman"/>
                <w:b/>
                <w:sz w:val="24"/>
                <w:szCs w:val="24"/>
                <w:lang w:val="en-US" w:bidi="en-US"/>
              </w:rPr>
              <w:t>7</w:t>
            </w:r>
            <w:r>
              <w:rPr>
                <w:rFonts w:ascii="PT Astra Serif" w:hAnsi="PT Astra Serif" w:cs="Times New Roman"/>
                <w:b/>
                <w:sz w:val="24"/>
                <w:szCs w:val="24"/>
                <w:lang w:bidi="en-US"/>
              </w:rPr>
              <w:t>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rsidR="005B11C4" w:rsidRPr="00C14191" w:rsidRDefault="00C14191">
            <w:pPr>
              <w:widowControl w:val="0"/>
              <w:spacing w:after="0"/>
              <w:rPr>
                <w:rFonts w:ascii="PT Astra Serif" w:hAnsi="PT Astra Serif"/>
                <w:sz w:val="24"/>
                <w:szCs w:val="24"/>
              </w:rPr>
            </w:pPr>
            <w:r>
              <w:rPr>
                <w:rFonts w:ascii="PT Astra Serif" w:hAnsi="PT Astra Serif" w:cs="Times New Roman"/>
                <w:b/>
                <w:sz w:val="24"/>
                <w:szCs w:val="24"/>
                <w:lang w:val="en-US" w:bidi="en-US"/>
              </w:rPr>
              <w:t>27</w:t>
            </w:r>
            <w:r>
              <w:rPr>
                <w:rFonts w:ascii="PT Astra Serif" w:hAnsi="PT Astra Serif" w:cs="Times New Roman"/>
                <w:b/>
                <w:sz w:val="24"/>
                <w:szCs w:val="24"/>
                <w:lang w:bidi="en-US"/>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554574">
            <w:pPr>
              <w:widowControl w:val="0"/>
              <w:spacing w:after="0"/>
              <w:rPr>
                <w:rFonts w:ascii="PT Astra Serif" w:hAnsi="PT Astra Serif"/>
                <w:sz w:val="24"/>
                <w:szCs w:val="24"/>
              </w:rPr>
            </w:pPr>
            <w:r>
              <w:rPr>
                <w:rFonts w:ascii="PT Astra Serif" w:hAnsi="PT Astra Serif" w:cs="Times New Roman"/>
                <w:b/>
                <w:sz w:val="24"/>
                <w:szCs w:val="24"/>
                <w:lang w:bidi="en-US"/>
              </w:rPr>
              <w:t>7</w:t>
            </w:r>
          </w:p>
        </w:tc>
        <w:tc>
          <w:tcPr>
            <w:tcW w:w="1566"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554574">
            <w:pPr>
              <w:widowControl w:val="0"/>
              <w:spacing w:after="0"/>
              <w:rPr>
                <w:rFonts w:ascii="PT Astra Serif" w:hAnsi="PT Astra Serif"/>
                <w:sz w:val="24"/>
                <w:szCs w:val="24"/>
              </w:rPr>
            </w:pPr>
            <w:r>
              <w:rPr>
                <w:rFonts w:ascii="PT Astra Serif" w:hAnsi="PT Astra Serif" w:cs="Times New Roman"/>
                <w:b/>
                <w:sz w:val="24"/>
                <w:szCs w:val="24"/>
                <w:lang w:bidi="en-US"/>
              </w:rPr>
              <w:t>50</w:t>
            </w:r>
          </w:p>
        </w:tc>
        <w:tc>
          <w:tcPr>
            <w:tcW w:w="1694" w:type="dxa"/>
            <w:tcBorders>
              <w:top w:val="single" w:sz="4" w:space="0" w:color="000000"/>
              <w:left w:val="single" w:sz="4" w:space="0" w:color="000000"/>
              <w:bottom w:val="single" w:sz="4" w:space="0" w:color="000000"/>
              <w:right w:val="single" w:sz="4" w:space="0" w:color="000000"/>
            </w:tcBorders>
            <w:shd w:val="clear" w:color="auto" w:fill="auto"/>
          </w:tcPr>
          <w:p w:rsidR="005B11C4" w:rsidRDefault="005B11C4">
            <w:pPr>
              <w:widowControl w:val="0"/>
              <w:spacing w:after="0"/>
              <w:rPr>
                <w:rFonts w:ascii="PT Astra Serif" w:hAnsi="PT Astra Serif" w:cs="Times New Roman"/>
                <w:b/>
                <w:sz w:val="24"/>
                <w:szCs w:val="24"/>
                <w:lang w:val="en-US" w:bidi="en-US"/>
              </w:rPr>
            </w:pPr>
          </w:p>
        </w:tc>
        <w:tc>
          <w:tcPr>
            <w:tcW w:w="1149" w:type="dxa"/>
            <w:tcBorders>
              <w:top w:val="single" w:sz="4" w:space="0" w:color="000000"/>
              <w:left w:val="single" w:sz="4" w:space="0" w:color="000000"/>
              <w:bottom w:val="single" w:sz="4" w:space="0" w:color="000000"/>
              <w:right w:val="single" w:sz="4" w:space="0" w:color="000000"/>
            </w:tcBorders>
            <w:shd w:val="clear" w:color="auto" w:fill="auto"/>
          </w:tcPr>
          <w:p w:rsidR="005B11C4" w:rsidRPr="00C14191" w:rsidRDefault="00C14191">
            <w:pPr>
              <w:widowControl w:val="0"/>
              <w:spacing w:after="0"/>
              <w:rPr>
                <w:color w:val="000000"/>
              </w:rPr>
            </w:pPr>
            <w:r>
              <w:rPr>
                <w:rFonts w:ascii="PT Astra Serif" w:hAnsi="PT Astra Serif" w:cs="Times New Roman"/>
                <w:b/>
                <w:color w:val="000000"/>
                <w:sz w:val="24"/>
                <w:szCs w:val="24"/>
                <w:lang w:val="en-US" w:bidi="en-US"/>
              </w:rPr>
              <w:t>32</w:t>
            </w:r>
            <w:r>
              <w:rPr>
                <w:rFonts w:ascii="PT Astra Serif" w:hAnsi="PT Astra Serif" w:cs="Times New Roman"/>
                <w:b/>
                <w:color w:val="000000"/>
                <w:sz w:val="24"/>
                <w:szCs w:val="24"/>
                <w:lang w:bidi="en-US"/>
              </w:rPr>
              <w:t>7</w:t>
            </w:r>
          </w:p>
        </w:tc>
      </w:tr>
    </w:tbl>
    <w:p w:rsidR="005B11C4" w:rsidRDefault="005B11C4">
      <w:pPr>
        <w:spacing w:after="0" w:line="240" w:lineRule="auto"/>
        <w:rPr>
          <w:rFonts w:ascii="PT Astra Serif" w:hAnsi="PT Astra Serif"/>
          <w:sz w:val="24"/>
          <w:szCs w:val="24"/>
        </w:rPr>
      </w:pPr>
    </w:p>
    <w:p w:rsidR="005B11C4" w:rsidRDefault="005B11C4">
      <w:pPr>
        <w:spacing w:after="0" w:line="240" w:lineRule="auto"/>
        <w:jc w:val="center"/>
        <w:rPr>
          <w:rFonts w:ascii="PT Astra Serif" w:hAnsi="PT Astra Serif"/>
          <w:sz w:val="24"/>
          <w:szCs w:val="24"/>
        </w:rPr>
      </w:pPr>
    </w:p>
    <w:p w:rsidR="00554574" w:rsidRDefault="00554574">
      <w:pPr>
        <w:spacing w:after="0" w:line="240" w:lineRule="auto"/>
        <w:jc w:val="center"/>
        <w:rPr>
          <w:rFonts w:ascii="PT Astra Serif" w:eastAsia="Calibri" w:hAnsi="PT Astra Serif" w:cs="Times New Roman"/>
          <w:b/>
          <w:bCs/>
          <w:color w:val="000000"/>
          <w:sz w:val="24"/>
          <w:szCs w:val="24"/>
        </w:rPr>
      </w:pPr>
    </w:p>
    <w:p w:rsidR="00554574" w:rsidRDefault="00554574">
      <w:pPr>
        <w:spacing w:after="0" w:line="240" w:lineRule="auto"/>
        <w:jc w:val="center"/>
        <w:rPr>
          <w:rFonts w:ascii="PT Astra Serif" w:eastAsia="Calibri" w:hAnsi="PT Astra Serif" w:cs="Times New Roman"/>
          <w:b/>
          <w:bCs/>
          <w:color w:val="000000"/>
          <w:sz w:val="24"/>
          <w:szCs w:val="24"/>
        </w:rPr>
      </w:pPr>
    </w:p>
    <w:p w:rsidR="00554574" w:rsidRDefault="00554574">
      <w:pPr>
        <w:spacing w:after="0" w:line="240" w:lineRule="auto"/>
        <w:jc w:val="center"/>
        <w:rPr>
          <w:rFonts w:ascii="PT Astra Serif" w:eastAsia="Calibri" w:hAnsi="PT Astra Serif" w:cs="Times New Roman"/>
          <w:b/>
          <w:bCs/>
          <w:color w:val="000000"/>
          <w:sz w:val="24"/>
          <w:szCs w:val="24"/>
        </w:rPr>
      </w:pPr>
    </w:p>
    <w:p w:rsidR="00554574" w:rsidRDefault="00554574">
      <w:pPr>
        <w:spacing w:after="0" w:line="240" w:lineRule="auto"/>
        <w:jc w:val="center"/>
        <w:rPr>
          <w:rFonts w:ascii="PT Astra Serif" w:eastAsia="Calibri" w:hAnsi="PT Astra Serif" w:cs="Times New Roman"/>
          <w:b/>
          <w:bCs/>
          <w:color w:val="000000"/>
          <w:sz w:val="24"/>
          <w:szCs w:val="24"/>
        </w:rPr>
      </w:pPr>
    </w:p>
    <w:p w:rsidR="00554574" w:rsidRDefault="00554574">
      <w:pPr>
        <w:spacing w:after="0" w:line="240" w:lineRule="auto"/>
        <w:jc w:val="center"/>
        <w:rPr>
          <w:rFonts w:ascii="PT Astra Serif" w:eastAsia="Calibri" w:hAnsi="PT Astra Serif" w:cs="Times New Roman"/>
          <w:b/>
          <w:bCs/>
          <w:color w:val="000000"/>
          <w:sz w:val="24"/>
          <w:szCs w:val="24"/>
        </w:rPr>
      </w:pPr>
    </w:p>
    <w:p w:rsidR="00554574" w:rsidRDefault="00554574">
      <w:pPr>
        <w:spacing w:after="0" w:line="240" w:lineRule="auto"/>
        <w:jc w:val="center"/>
        <w:rPr>
          <w:rFonts w:ascii="PT Astra Serif" w:eastAsia="Calibri" w:hAnsi="PT Astra Serif" w:cs="Times New Roman"/>
          <w:b/>
          <w:bCs/>
          <w:color w:val="000000"/>
          <w:sz w:val="24"/>
          <w:szCs w:val="24"/>
        </w:rPr>
      </w:pPr>
    </w:p>
    <w:p w:rsidR="00554574" w:rsidRDefault="00554574">
      <w:pPr>
        <w:spacing w:after="0" w:line="240" w:lineRule="auto"/>
        <w:jc w:val="center"/>
        <w:rPr>
          <w:rFonts w:ascii="PT Astra Serif" w:eastAsia="Calibri" w:hAnsi="PT Astra Serif" w:cs="Times New Roman"/>
          <w:b/>
          <w:bCs/>
          <w:color w:val="000000"/>
          <w:sz w:val="24"/>
          <w:szCs w:val="24"/>
        </w:rPr>
      </w:pPr>
    </w:p>
    <w:p w:rsidR="00554574" w:rsidRDefault="00554574">
      <w:pPr>
        <w:spacing w:after="0" w:line="240" w:lineRule="auto"/>
        <w:jc w:val="center"/>
        <w:rPr>
          <w:rFonts w:ascii="PT Astra Serif" w:eastAsia="Calibri" w:hAnsi="PT Astra Serif" w:cs="Times New Roman"/>
          <w:b/>
          <w:bCs/>
          <w:color w:val="000000"/>
          <w:sz w:val="24"/>
          <w:szCs w:val="24"/>
        </w:rPr>
      </w:pPr>
    </w:p>
    <w:p w:rsidR="00554574" w:rsidRDefault="00554574">
      <w:pPr>
        <w:spacing w:after="0" w:line="240" w:lineRule="auto"/>
        <w:jc w:val="center"/>
        <w:rPr>
          <w:rFonts w:ascii="PT Astra Serif" w:eastAsia="Calibri" w:hAnsi="PT Astra Serif" w:cs="Times New Roman"/>
          <w:b/>
          <w:bCs/>
          <w:color w:val="000000"/>
          <w:sz w:val="24"/>
          <w:szCs w:val="24"/>
        </w:rPr>
      </w:pPr>
    </w:p>
    <w:p w:rsidR="00554574" w:rsidRDefault="00554574">
      <w:pPr>
        <w:spacing w:after="0" w:line="240" w:lineRule="auto"/>
        <w:jc w:val="center"/>
        <w:rPr>
          <w:rFonts w:ascii="PT Astra Serif" w:eastAsia="Calibri" w:hAnsi="PT Astra Serif" w:cs="Times New Roman"/>
          <w:b/>
          <w:bCs/>
          <w:color w:val="000000"/>
          <w:sz w:val="24"/>
          <w:szCs w:val="24"/>
        </w:rPr>
      </w:pPr>
    </w:p>
    <w:p w:rsidR="00554574" w:rsidRDefault="00554574" w:rsidP="004E5ADF">
      <w:pPr>
        <w:spacing w:after="0" w:line="240" w:lineRule="auto"/>
        <w:rPr>
          <w:rFonts w:ascii="PT Astra Serif" w:eastAsia="Calibri" w:hAnsi="PT Astra Serif" w:cs="Times New Roman"/>
          <w:b/>
          <w:bCs/>
          <w:color w:val="000000"/>
          <w:sz w:val="24"/>
          <w:szCs w:val="24"/>
        </w:rPr>
      </w:pPr>
    </w:p>
    <w:p w:rsidR="004E5ADF" w:rsidRDefault="004E5ADF" w:rsidP="004E5ADF">
      <w:pPr>
        <w:spacing w:after="0" w:line="240" w:lineRule="auto"/>
        <w:rPr>
          <w:rFonts w:ascii="PT Astra Serif" w:eastAsia="Calibri" w:hAnsi="PT Astra Serif" w:cs="Times New Roman"/>
          <w:b/>
          <w:bCs/>
          <w:color w:val="000000"/>
          <w:sz w:val="24"/>
          <w:szCs w:val="24"/>
        </w:rPr>
      </w:pPr>
    </w:p>
    <w:p w:rsidR="00554574" w:rsidRDefault="00554574">
      <w:pPr>
        <w:spacing w:after="0" w:line="240" w:lineRule="auto"/>
        <w:jc w:val="center"/>
        <w:rPr>
          <w:rFonts w:ascii="PT Astra Serif" w:eastAsia="Calibri" w:hAnsi="PT Astra Serif" w:cs="Times New Roman"/>
          <w:b/>
          <w:bCs/>
          <w:color w:val="000000"/>
          <w:sz w:val="24"/>
          <w:szCs w:val="24"/>
        </w:rPr>
      </w:pPr>
    </w:p>
    <w:p w:rsidR="00554574" w:rsidRDefault="00554574" w:rsidP="00554574">
      <w:pPr>
        <w:spacing w:after="0" w:line="240" w:lineRule="auto"/>
        <w:rPr>
          <w:rFonts w:ascii="PT Astra Serif" w:eastAsia="Calibri" w:hAnsi="PT Astra Serif" w:cs="Times New Roman"/>
          <w:b/>
          <w:bCs/>
          <w:color w:val="000000"/>
          <w:sz w:val="24"/>
          <w:szCs w:val="24"/>
        </w:rPr>
      </w:pPr>
    </w:p>
    <w:p w:rsidR="005B11C4" w:rsidRDefault="00554574" w:rsidP="00554574">
      <w:pPr>
        <w:spacing w:after="0" w:line="240" w:lineRule="auto"/>
        <w:rPr>
          <w:rFonts w:ascii="PT Astra Serif" w:hAnsi="PT Astra Serif"/>
          <w:sz w:val="24"/>
          <w:szCs w:val="24"/>
        </w:rPr>
      </w:pPr>
      <w:r>
        <w:rPr>
          <w:rFonts w:ascii="PT Astra Serif" w:eastAsia="Calibri" w:hAnsi="PT Astra Serif" w:cs="Times New Roman"/>
          <w:b/>
          <w:bCs/>
          <w:color w:val="000000"/>
          <w:sz w:val="24"/>
          <w:szCs w:val="24"/>
        </w:rPr>
        <w:lastRenderedPageBreak/>
        <w:t xml:space="preserve">                        Проведение промежуточной аттестации в 1-9-х классах</w:t>
      </w:r>
    </w:p>
    <w:p w:rsidR="005B11C4" w:rsidRDefault="00554574">
      <w:pPr>
        <w:spacing w:after="0" w:line="240" w:lineRule="auto"/>
        <w:jc w:val="both"/>
        <w:rPr>
          <w:rFonts w:ascii="PT Astra Serif" w:hAnsi="PT Astra Serif"/>
          <w:sz w:val="24"/>
          <w:szCs w:val="24"/>
        </w:rPr>
      </w:pPr>
      <w:r>
        <w:rPr>
          <w:rFonts w:ascii="PT Astra Serif" w:eastAsia="Calibri" w:hAnsi="PT Astra Serif" w:cs="Times New Roman"/>
          <w:sz w:val="24"/>
          <w:szCs w:val="24"/>
        </w:rPr>
        <w:t xml:space="preserve">Промежуточная аттестация учащихся 1-9 классов регламентируется </w:t>
      </w:r>
      <w:r>
        <w:rPr>
          <w:rFonts w:ascii="PT Astra Serif" w:eastAsia="Calibri" w:hAnsi="PT Astra Serif" w:cs="Times New Roman"/>
          <w:iCs/>
          <w:sz w:val="24"/>
          <w:szCs w:val="24"/>
        </w:rPr>
        <w:t xml:space="preserve">в соответствии с п.2 (ст.58 глава 6) Федеральным законом «Об образовании в Российской Федерации» от 29 декабря 2012 года № 273-ФЗ и </w:t>
      </w:r>
      <w:r>
        <w:rPr>
          <w:rFonts w:ascii="PT Astra Serif" w:eastAsia="Calibri" w:hAnsi="PT Astra Serif" w:cs="Times New Roman"/>
          <w:sz w:val="24"/>
          <w:szCs w:val="24"/>
        </w:rPr>
        <w:t xml:space="preserve">локальным нормативно-правовым актом «Положение о формах, периодичности, порядке текущего контроля успеваемости и промежуточной аттестации учащихся МБОУ «Шикшинская ООШ» </w:t>
      </w:r>
    </w:p>
    <w:p w:rsidR="005B11C4" w:rsidRDefault="00554574">
      <w:pPr>
        <w:widowControl w:val="0"/>
        <w:shd w:val="clear" w:color="auto" w:fill="FFFF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Промежуточная </w:t>
      </w:r>
      <w:r w:rsidR="00695788">
        <w:rPr>
          <w:rFonts w:ascii="PT Astra Serif" w:hAnsi="PT Astra Serif" w:cs="Times New Roman"/>
          <w:sz w:val="24"/>
          <w:szCs w:val="24"/>
        </w:rPr>
        <w:t>аттестация учащихся школы в 2025/2026</w:t>
      </w:r>
      <w:r>
        <w:rPr>
          <w:rFonts w:ascii="PT Astra Serif" w:hAnsi="PT Astra Serif" w:cs="Times New Roman"/>
          <w:sz w:val="24"/>
          <w:szCs w:val="24"/>
        </w:rPr>
        <w:t xml:space="preserve"> учебном году распределяется по классам следующим образом:</w:t>
      </w:r>
    </w:p>
    <w:tbl>
      <w:tblPr>
        <w:tblpPr w:leftFromText="180" w:rightFromText="180" w:vertAnchor="text" w:tblpY="1"/>
        <w:tblOverlap w:val="neve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844"/>
        <w:gridCol w:w="4586"/>
        <w:gridCol w:w="4708"/>
      </w:tblGrid>
      <w:tr w:rsidR="004E5ADF" w:rsidRPr="004E5ADF" w:rsidTr="004E5ADF">
        <w:tc>
          <w:tcPr>
            <w:tcW w:w="41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Класс </w:t>
            </w:r>
          </w:p>
        </w:tc>
        <w:tc>
          <w:tcPr>
            <w:tcW w:w="2262" w:type="pct"/>
            <w:tcBorders>
              <w:top w:val="single" w:sz="4" w:space="0" w:color="000000" w:themeColor="text1"/>
              <w:left w:val="single" w:sz="4" w:space="0" w:color="000000" w:themeColor="text1"/>
              <w:bottom w:val="single" w:sz="4" w:space="0" w:color="auto"/>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Предмет </w:t>
            </w:r>
          </w:p>
        </w:tc>
        <w:tc>
          <w:tcPr>
            <w:tcW w:w="2323" w:type="pct"/>
            <w:tcBorders>
              <w:top w:val="single" w:sz="4" w:space="0" w:color="000000" w:themeColor="text1"/>
              <w:left w:val="single" w:sz="4" w:space="0" w:color="000000" w:themeColor="text1"/>
              <w:bottom w:val="single" w:sz="4" w:space="0" w:color="auto"/>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center"/>
              <w:rPr>
                <w:rFonts w:ascii="Times New Roman" w:eastAsia="Times New Roman" w:hAnsi="Times New Roman" w:cs="Times New Roman"/>
                <w:b/>
                <w:sz w:val="24"/>
                <w:szCs w:val="24"/>
              </w:rPr>
            </w:pPr>
            <w:r w:rsidRPr="004E5ADF">
              <w:rPr>
                <w:rFonts w:ascii="Times New Roman" w:eastAsia="Times New Roman" w:hAnsi="Times New Roman" w:cs="Times New Roman"/>
                <w:b/>
                <w:sz w:val="24"/>
                <w:szCs w:val="24"/>
              </w:rPr>
              <w:t>Форма ПА</w:t>
            </w:r>
            <w:r w:rsidRPr="004E5ADF">
              <w:rPr>
                <w:rFonts w:ascii="Times New Roman" w:eastAsia="Times New Roman" w:hAnsi="Times New Roman" w:cs="Times New Roman"/>
                <w:b/>
                <w:bCs/>
                <w:sz w:val="24"/>
                <w:szCs w:val="24"/>
              </w:rPr>
              <w:t xml:space="preserve"> на 2025/2026 учебный год</w:t>
            </w:r>
          </w:p>
        </w:tc>
      </w:tr>
      <w:tr w:rsidR="004E5ADF" w:rsidRPr="004E5ADF" w:rsidTr="004E5ADF">
        <w:tc>
          <w:tcPr>
            <w:tcW w:w="416" w:type="pct"/>
            <w:vMerge w:val="restart"/>
            <w:tcBorders>
              <w:top w:val="single" w:sz="4" w:space="0" w:color="000000" w:themeColor="text1"/>
              <w:left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1 класс</w:t>
            </w:r>
          </w:p>
        </w:tc>
        <w:tc>
          <w:tcPr>
            <w:tcW w:w="2262" w:type="pct"/>
            <w:tcBorders>
              <w:top w:val="single" w:sz="4" w:space="0" w:color="000000" w:themeColor="text1"/>
              <w:left w:val="single" w:sz="4" w:space="0" w:color="000000" w:themeColor="text1"/>
              <w:bottom w:val="single" w:sz="4" w:space="0" w:color="auto"/>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Русский язык  </w:t>
            </w:r>
          </w:p>
        </w:tc>
        <w:tc>
          <w:tcPr>
            <w:tcW w:w="2323" w:type="pct"/>
            <w:tcBorders>
              <w:top w:val="single" w:sz="4" w:space="0" w:color="000000" w:themeColor="text1"/>
              <w:left w:val="single" w:sz="4" w:space="0" w:color="000000" w:themeColor="text1"/>
              <w:bottom w:val="single" w:sz="4" w:space="0" w:color="auto"/>
              <w:right w:val="single" w:sz="4" w:space="0" w:color="000000" w:themeColor="text1"/>
            </w:tcBorders>
          </w:tcPr>
          <w:p w:rsidR="004E5ADF" w:rsidRPr="004E5ADF" w:rsidRDefault="004E5ADF" w:rsidP="004E5ADF">
            <w:pPr>
              <w:suppressAutoHyphens w:val="0"/>
              <w:spacing w:after="0" w:line="259" w:lineRule="auto"/>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 Списывание текста</w:t>
            </w:r>
          </w:p>
        </w:tc>
      </w:tr>
      <w:tr w:rsidR="004E5ADF" w:rsidRPr="004E5ADF" w:rsidTr="004E5ADF">
        <w:tc>
          <w:tcPr>
            <w:tcW w:w="416" w:type="pct"/>
            <w:vMerge/>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Литературное чтение</w:t>
            </w:r>
          </w:p>
        </w:tc>
        <w:tc>
          <w:tcPr>
            <w:tcW w:w="2323" w:type="pct"/>
            <w:tcBorders>
              <w:top w:val="single" w:sz="4" w:space="0" w:color="auto"/>
              <w:left w:val="single" w:sz="4" w:space="0" w:color="000000" w:themeColor="text1"/>
              <w:bottom w:val="single" w:sz="4" w:space="0" w:color="auto"/>
              <w:right w:val="single" w:sz="4" w:space="0" w:color="000000" w:themeColor="text1"/>
            </w:tcBorders>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Диагностическая работа</w:t>
            </w:r>
          </w:p>
        </w:tc>
      </w:tr>
      <w:tr w:rsidR="004E5ADF" w:rsidRPr="004E5ADF" w:rsidTr="004E5ADF">
        <w:tc>
          <w:tcPr>
            <w:tcW w:w="416" w:type="pct"/>
            <w:vMerge/>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Математика</w:t>
            </w:r>
          </w:p>
        </w:tc>
        <w:tc>
          <w:tcPr>
            <w:tcW w:w="2323" w:type="pct"/>
            <w:tcBorders>
              <w:top w:val="single" w:sz="4" w:space="0" w:color="auto"/>
              <w:left w:val="single" w:sz="4" w:space="0" w:color="000000" w:themeColor="text1"/>
              <w:bottom w:val="single" w:sz="4" w:space="0" w:color="auto"/>
              <w:right w:val="single" w:sz="4" w:space="0" w:color="000000" w:themeColor="text1"/>
            </w:tcBorders>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Контрольная работа</w:t>
            </w:r>
          </w:p>
        </w:tc>
      </w:tr>
      <w:tr w:rsidR="004E5ADF" w:rsidRPr="004E5ADF" w:rsidTr="004E5ADF">
        <w:tc>
          <w:tcPr>
            <w:tcW w:w="416" w:type="pct"/>
            <w:vMerge/>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lang w:val="en-US"/>
              </w:rPr>
            </w:pPr>
            <w:r w:rsidRPr="004E5ADF">
              <w:rPr>
                <w:rFonts w:ascii="Times New Roman" w:eastAsia="Times New Roman" w:hAnsi="Times New Roman" w:cs="Times New Roman"/>
                <w:sz w:val="24"/>
                <w:szCs w:val="24"/>
              </w:rPr>
              <w:t>Окружающий мир</w:t>
            </w:r>
          </w:p>
        </w:tc>
        <w:tc>
          <w:tcPr>
            <w:tcW w:w="2323" w:type="pct"/>
            <w:tcBorders>
              <w:top w:val="single" w:sz="4" w:space="0" w:color="auto"/>
              <w:left w:val="single" w:sz="4" w:space="0" w:color="000000" w:themeColor="text1"/>
              <w:bottom w:val="single" w:sz="4" w:space="0" w:color="000000" w:themeColor="text1"/>
              <w:right w:val="single" w:sz="4" w:space="0" w:color="000000" w:themeColor="text1"/>
            </w:tcBorders>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Диагностическая работа</w:t>
            </w:r>
          </w:p>
        </w:tc>
      </w:tr>
      <w:tr w:rsidR="004E5ADF" w:rsidRPr="004E5ADF" w:rsidTr="004E5ADF">
        <w:tc>
          <w:tcPr>
            <w:tcW w:w="416" w:type="pct"/>
            <w:vMerge/>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Родной (татарский) язык  </w:t>
            </w:r>
          </w:p>
        </w:tc>
        <w:tc>
          <w:tcPr>
            <w:tcW w:w="2323" w:type="pct"/>
            <w:tcBorders>
              <w:top w:val="single" w:sz="4" w:space="0" w:color="000000" w:themeColor="text1"/>
              <w:left w:val="single" w:sz="4" w:space="0" w:color="000000" w:themeColor="text1"/>
              <w:bottom w:val="single" w:sz="4" w:space="0" w:color="auto"/>
              <w:right w:val="single" w:sz="4" w:space="0" w:color="000000" w:themeColor="text1"/>
            </w:tcBorders>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Списывание текста</w:t>
            </w:r>
          </w:p>
        </w:tc>
      </w:tr>
      <w:tr w:rsidR="004E5ADF" w:rsidRPr="004E5ADF" w:rsidTr="004E5ADF">
        <w:tc>
          <w:tcPr>
            <w:tcW w:w="416" w:type="pct"/>
            <w:vMerge/>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Литературное чтение на родном (тата</w:t>
            </w:r>
            <w:r w:rsidRPr="004E5ADF">
              <w:rPr>
                <w:rFonts w:ascii="Times New Roman" w:eastAsia="Times New Roman" w:hAnsi="Times New Roman" w:cs="Times New Roman"/>
                <w:sz w:val="24"/>
                <w:szCs w:val="24"/>
              </w:rPr>
              <w:t>р</w:t>
            </w:r>
            <w:r w:rsidRPr="004E5ADF">
              <w:rPr>
                <w:rFonts w:ascii="Times New Roman" w:eastAsia="Times New Roman" w:hAnsi="Times New Roman" w:cs="Times New Roman"/>
                <w:sz w:val="24"/>
                <w:szCs w:val="24"/>
              </w:rPr>
              <w:t xml:space="preserve">ском) языке </w:t>
            </w:r>
          </w:p>
        </w:tc>
        <w:tc>
          <w:tcPr>
            <w:tcW w:w="2323" w:type="pct"/>
            <w:tcBorders>
              <w:top w:val="single" w:sz="4" w:space="0" w:color="auto"/>
              <w:left w:val="single" w:sz="4" w:space="0" w:color="000000" w:themeColor="text1"/>
              <w:bottom w:val="single" w:sz="4" w:space="0" w:color="000000" w:themeColor="text1"/>
              <w:right w:val="single" w:sz="4" w:space="0" w:color="000000" w:themeColor="text1"/>
            </w:tcBorders>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Диагностическая работа</w:t>
            </w:r>
          </w:p>
        </w:tc>
      </w:tr>
      <w:tr w:rsidR="004E5ADF" w:rsidRPr="004E5ADF" w:rsidTr="004E5ADF">
        <w:tc>
          <w:tcPr>
            <w:tcW w:w="416" w:type="pct"/>
            <w:vMerge/>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Музыка</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Итоговое выступление</w:t>
            </w:r>
          </w:p>
        </w:tc>
      </w:tr>
      <w:tr w:rsidR="004E5ADF" w:rsidRPr="004E5ADF" w:rsidTr="004E5ADF">
        <w:tc>
          <w:tcPr>
            <w:tcW w:w="416" w:type="pct"/>
            <w:vMerge/>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Изобразительное искусство</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Выставка работ</w:t>
            </w:r>
          </w:p>
        </w:tc>
      </w:tr>
      <w:tr w:rsidR="004E5ADF" w:rsidRPr="004E5ADF" w:rsidTr="004E5ADF">
        <w:tc>
          <w:tcPr>
            <w:tcW w:w="416" w:type="pct"/>
            <w:vMerge/>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Труд (технология) </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Выставка работ</w:t>
            </w:r>
          </w:p>
        </w:tc>
      </w:tr>
      <w:tr w:rsidR="004E5ADF" w:rsidRPr="004E5ADF" w:rsidTr="004E5ADF">
        <w:tc>
          <w:tcPr>
            <w:tcW w:w="416" w:type="pct"/>
            <w:vMerge/>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Физическая культура</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Определение уровня физической подгото</w:t>
            </w:r>
            <w:r w:rsidRPr="004E5ADF">
              <w:rPr>
                <w:rFonts w:ascii="Times New Roman" w:eastAsia="Times New Roman" w:hAnsi="Times New Roman" w:cs="Times New Roman"/>
                <w:sz w:val="24"/>
                <w:szCs w:val="24"/>
              </w:rPr>
              <w:t>в</w:t>
            </w:r>
            <w:r w:rsidRPr="004E5ADF">
              <w:rPr>
                <w:rFonts w:ascii="Times New Roman" w:eastAsia="Times New Roman" w:hAnsi="Times New Roman" w:cs="Times New Roman"/>
                <w:sz w:val="24"/>
                <w:szCs w:val="24"/>
              </w:rPr>
              <w:t>ки</w:t>
            </w:r>
          </w:p>
        </w:tc>
      </w:tr>
      <w:tr w:rsidR="004E5ADF" w:rsidRPr="004E5ADF" w:rsidTr="004E5ADF">
        <w:tc>
          <w:tcPr>
            <w:tcW w:w="416"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2 класс</w:t>
            </w: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Русский язык  </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Диктант с грамматическим заданием</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Литературное чтение</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 Выведение годовой оценки</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Родной (татарский) язык  </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  Выведение годовой оценки</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Литературное чтение на родном (тата</w:t>
            </w:r>
            <w:r w:rsidRPr="004E5ADF">
              <w:rPr>
                <w:rFonts w:ascii="Times New Roman" w:eastAsia="Times New Roman" w:hAnsi="Times New Roman" w:cs="Times New Roman"/>
                <w:sz w:val="24"/>
                <w:szCs w:val="24"/>
              </w:rPr>
              <w:t>р</w:t>
            </w:r>
            <w:r w:rsidRPr="004E5ADF">
              <w:rPr>
                <w:rFonts w:ascii="Times New Roman" w:eastAsia="Times New Roman" w:hAnsi="Times New Roman" w:cs="Times New Roman"/>
                <w:sz w:val="24"/>
                <w:szCs w:val="24"/>
              </w:rPr>
              <w:t xml:space="preserve">ском) языке </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  Выведение годовой оценки</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  Иностранный (английский) язык</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  Выведение годовой оценки</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Математика</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Контрольная работа</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Окружающий мир</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  Выведение годовой оценки</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Музыка</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  Выведение годовой оценки</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Изобразительное искусство</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  Выведение годовой оценки</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Труд (технология)</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  Выведение годовой оценки</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Физическая культура</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  Выведение годовой оценки</w:t>
            </w:r>
          </w:p>
        </w:tc>
      </w:tr>
      <w:tr w:rsidR="004E5ADF" w:rsidRPr="004E5ADF" w:rsidTr="004E5ADF">
        <w:tc>
          <w:tcPr>
            <w:tcW w:w="416"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3 класс</w:t>
            </w: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Русский язык  </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Диктант с грамматическим заданием</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Литературное чтение</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Выведение годовой оценки</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Родной (татарский) язык  </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  Выведение годовой оценки</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Литературное чтение на родном (тата</w:t>
            </w:r>
            <w:r w:rsidRPr="004E5ADF">
              <w:rPr>
                <w:rFonts w:ascii="Times New Roman" w:eastAsia="Times New Roman" w:hAnsi="Times New Roman" w:cs="Times New Roman"/>
                <w:sz w:val="24"/>
                <w:szCs w:val="24"/>
              </w:rPr>
              <w:t>р</w:t>
            </w:r>
            <w:r w:rsidRPr="004E5ADF">
              <w:rPr>
                <w:rFonts w:ascii="Times New Roman" w:eastAsia="Times New Roman" w:hAnsi="Times New Roman" w:cs="Times New Roman"/>
                <w:sz w:val="24"/>
                <w:szCs w:val="24"/>
              </w:rPr>
              <w:t xml:space="preserve">ском) языке </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  Выведение годовой оценки</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  Иностранный (английский) язык</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  Выведение годовой оценки</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Математика</w:t>
            </w:r>
            <w:r w:rsidRPr="004E5ADF">
              <w:rPr>
                <w:rFonts w:ascii="Times New Roman" w:eastAsia="Times New Roman" w:hAnsi="Times New Roman" w:cs="Times New Roman"/>
                <w:sz w:val="24"/>
                <w:szCs w:val="24"/>
                <w:lang w:val="tt-RU"/>
              </w:rPr>
              <w:t xml:space="preserve"> </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Контрольная работа</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Окружающий мир</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  Выведение годовой оценки</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Музыка</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  Выведение годовой оценки</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Изобразительное искусство</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  Выведение годовой оценки</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Труд (технология) </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  Выведение годовой оценки</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Физическая культура</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  Выведение годовой оценки</w:t>
            </w:r>
          </w:p>
        </w:tc>
      </w:tr>
      <w:tr w:rsidR="004E5ADF" w:rsidRPr="004E5ADF" w:rsidTr="004E5ADF">
        <w:tc>
          <w:tcPr>
            <w:tcW w:w="416"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4 класс</w:t>
            </w: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Русский язык  </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Диктант с грамматическим заданием</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Литературное чтение</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  Выведение годовой оценки</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Родной (татарский) язык  </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  Выведение годовой оценки</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Литературное чтение на родном (тата</w:t>
            </w:r>
            <w:r w:rsidRPr="004E5ADF">
              <w:rPr>
                <w:rFonts w:ascii="Times New Roman" w:eastAsia="Times New Roman" w:hAnsi="Times New Roman" w:cs="Times New Roman"/>
                <w:sz w:val="24"/>
                <w:szCs w:val="24"/>
              </w:rPr>
              <w:t>р</w:t>
            </w:r>
            <w:r w:rsidRPr="004E5ADF">
              <w:rPr>
                <w:rFonts w:ascii="Times New Roman" w:eastAsia="Times New Roman" w:hAnsi="Times New Roman" w:cs="Times New Roman"/>
                <w:sz w:val="24"/>
                <w:szCs w:val="24"/>
              </w:rPr>
              <w:t xml:space="preserve">ском) языке </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  Выведение годовой оценки</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  Иностранный (английский) язык</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Контрольная работа</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lang w:eastAsia="ja-JP"/>
              </w:rPr>
              <w:t>Математика</w:t>
            </w:r>
            <w:r w:rsidRPr="004E5ADF">
              <w:rPr>
                <w:rFonts w:ascii="Times New Roman" w:eastAsia="Times New Roman" w:hAnsi="Times New Roman" w:cs="Times New Roman"/>
                <w:sz w:val="24"/>
                <w:szCs w:val="24"/>
                <w:lang w:val="tt-RU" w:eastAsia="ja-JP"/>
              </w:rPr>
              <w:t xml:space="preserve"> </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Контрольная работа</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lang w:eastAsia="ja-JP"/>
              </w:rPr>
              <w:t>Окружающий мир</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  Выведение годовой оценки</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Музыка</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  Выведение годовой оценки</w:t>
            </w:r>
          </w:p>
        </w:tc>
      </w:tr>
      <w:tr w:rsidR="004E5ADF" w:rsidRPr="004E5ADF" w:rsidTr="004E5ADF">
        <w:trPr>
          <w:trHeight w:val="289"/>
        </w:trPr>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Изобразительное искусство</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  Выведение годовой оценки</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Труд (технология) </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  Выведение годовой оценки</w:t>
            </w:r>
          </w:p>
        </w:tc>
      </w:tr>
      <w:tr w:rsidR="004E5ADF" w:rsidRPr="004E5ADF" w:rsidTr="004E5ADF">
        <w:tc>
          <w:tcPr>
            <w:tcW w:w="416" w:type="pct"/>
            <w:vMerge/>
            <w:vAlign w:val="center"/>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Физическая культура</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  Выведение годовой оценки</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ОРКСЭ</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Защита проектной работы</w:t>
            </w:r>
          </w:p>
        </w:tc>
      </w:tr>
      <w:tr w:rsidR="004E5ADF" w:rsidRPr="004E5ADF" w:rsidTr="004E5ADF">
        <w:tc>
          <w:tcPr>
            <w:tcW w:w="416" w:type="pct"/>
            <w:vMerge w:val="restart"/>
            <w:tcBorders>
              <w:top w:val="single" w:sz="4" w:space="0" w:color="000000" w:themeColor="text1"/>
              <w:left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5 класс</w:t>
            </w: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Русский язык </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uppressAutoHyphens w:val="0"/>
              <w:autoSpaceDE w:val="0"/>
              <w:autoSpaceDN w:val="0"/>
              <w:adjustRightInd w:val="0"/>
              <w:spacing w:after="0" w:line="281" w:lineRule="exact"/>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Диктант с грамматическим заданием</w:t>
            </w:r>
          </w:p>
        </w:tc>
      </w:tr>
      <w:tr w:rsidR="004E5ADF" w:rsidRPr="004E5ADF" w:rsidTr="004E5ADF">
        <w:tc>
          <w:tcPr>
            <w:tcW w:w="416" w:type="pct"/>
            <w:vMerge/>
            <w:tcBorders>
              <w:left w:val="single" w:sz="4" w:space="0" w:color="000000" w:themeColor="text1"/>
              <w:right w:val="single" w:sz="4" w:space="0" w:color="000000" w:themeColor="text1"/>
            </w:tcBorders>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Литература</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  Выведение годовой оценки</w:t>
            </w:r>
          </w:p>
        </w:tc>
      </w:tr>
      <w:tr w:rsidR="004E5ADF" w:rsidRPr="004E5ADF" w:rsidTr="004E5ADF">
        <w:tc>
          <w:tcPr>
            <w:tcW w:w="416" w:type="pct"/>
            <w:vMerge/>
            <w:tcBorders>
              <w:left w:val="single" w:sz="4" w:space="0" w:color="000000" w:themeColor="text1"/>
              <w:right w:val="single" w:sz="4" w:space="0" w:color="000000" w:themeColor="text1"/>
            </w:tcBorders>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Родной (татарский)  язык   </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Контрольная работа</w:t>
            </w:r>
          </w:p>
        </w:tc>
      </w:tr>
      <w:tr w:rsidR="004E5ADF" w:rsidRPr="004E5ADF" w:rsidTr="004E5ADF">
        <w:tc>
          <w:tcPr>
            <w:tcW w:w="416" w:type="pct"/>
            <w:vMerge/>
            <w:tcBorders>
              <w:left w:val="single" w:sz="4" w:space="0" w:color="000000" w:themeColor="text1"/>
              <w:right w:val="single" w:sz="4" w:space="0" w:color="000000" w:themeColor="text1"/>
            </w:tcBorders>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Родная (татарская) литерат</w:t>
            </w:r>
            <w:r w:rsidRPr="004E5ADF">
              <w:rPr>
                <w:rFonts w:ascii="Times New Roman" w:eastAsia="Times New Roman" w:hAnsi="Times New Roman" w:cs="Times New Roman"/>
                <w:sz w:val="24"/>
                <w:szCs w:val="24"/>
              </w:rPr>
              <w:t>у</w:t>
            </w:r>
            <w:r w:rsidRPr="004E5ADF">
              <w:rPr>
                <w:rFonts w:ascii="Times New Roman" w:eastAsia="Times New Roman" w:hAnsi="Times New Roman" w:cs="Times New Roman"/>
                <w:sz w:val="24"/>
                <w:szCs w:val="24"/>
              </w:rPr>
              <w:t>ра</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  Выведение годовой оценки</w:t>
            </w:r>
          </w:p>
        </w:tc>
      </w:tr>
      <w:tr w:rsidR="004E5ADF" w:rsidRPr="004E5ADF" w:rsidTr="004E5ADF">
        <w:tc>
          <w:tcPr>
            <w:tcW w:w="416" w:type="pct"/>
            <w:vMerge/>
            <w:tcBorders>
              <w:left w:val="single" w:sz="4" w:space="0" w:color="000000" w:themeColor="text1"/>
              <w:right w:val="single" w:sz="4" w:space="0" w:color="000000" w:themeColor="text1"/>
            </w:tcBorders>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  Иностранный (английский) язык</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  Выведение годовой оценки</w:t>
            </w:r>
          </w:p>
        </w:tc>
      </w:tr>
      <w:tr w:rsidR="004E5ADF" w:rsidRPr="004E5ADF" w:rsidTr="004E5ADF">
        <w:tc>
          <w:tcPr>
            <w:tcW w:w="416" w:type="pct"/>
            <w:vMerge/>
            <w:tcBorders>
              <w:left w:val="single" w:sz="4" w:space="0" w:color="000000" w:themeColor="text1"/>
              <w:right w:val="single" w:sz="4" w:space="0" w:color="000000" w:themeColor="text1"/>
            </w:tcBorders>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Математика</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Контрольная работа</w:t>
            </w:r>
          </w:p>
        </w:tc>
      </w:tr>
      <w:tr w:rsidR="004E5ADF" w:rsidRPr="004E5ADF" w:rsidTr="004E5ADF">
        <w:tc>
          <w:tcPr>
            <w:tcW w:w="416" w:type="pct"/>
            <w:vMerge/>
            <w:tcBorders>
              <w:left w:val="single" w:sz="4" w:space="0" w:color="000000" w:themeColor="text1"/>
              <w:right w:val="single" w:sz="4" w:space="0" w:color="000000" w:themeColor="text1"/>
            </w:tcBorders>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История </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  Выведение годовой оценки</w:t>
            </w:r>
          </w:p>
        </w:tc>
      </w:tr>
      <w:tr w:rsidR="004E5ADF" w:rsidRPr="004E5ADF" w:rsidTr="004E5ADF">
        <w:tc>
          <w:tcPr>
            <w:tcW w:w="416" w:type="pct"/>
            <w:vMerge/>
            <w:tcBorders>
              <w:left w:val="single" w:sz="4" w:space="0" w:color="000000" w:themeColor="text1"/>
              <w:right w:val="single" w:sz="4" w:space="0" w:color="000000" w:themeColor="text1"/>
            </w:tcBorders>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Биология </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suppressAutoHyphens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  Выведение годовой оценки</w:t>
            </w:r>
          </w:p>
        </w:tc>
      </w:tr>
      <w:tr w:rsidR="004E5ADF" w:rsidRPr="004E5ADF" w:rsidTr="004E5ADF">
        <w:tc>
          <w:tcPr>
            <w:tcW w:w="416" w:type="pct"/>
            <w:vMerge/>
            <w:tcBorders>
              <w:left w:val="single" w:sz="4" w:space="0" w:color="000000" w:themeColor="text1"/>
              <w:right w:val="single" w:sz="4" w:space="0" w:color="000000" w:themeColor="text1"/>
            </w:tcBorders>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География </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  Выведение годовой оценки</w:t>
            </w:r>
          </w:p>
        </w:tc>
      </w:tr>
      <w:tr w:rsidR="004E5ADF" w:rsidRPr="004E5ADF" w:rsidTr="004E5ADF">
        <w:tc>
          <w:tcPr>
            <w:tcW w:w="416" w:type="pct"/>
            <w:vMerge/>
            <w:tcBorders>
              <w:left w:val="single" w:sz="4" w:space="0" w:color="000000" w:themeColor="text1"/>
              <w:right w:val="single" w:sz="4" w:space="0" w:color="000000" w:themeColor="text1"/>
            </w:tcBorders>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Музыка</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  Выведение годовой оценки</w:t>
            </w:r>
          </w:p>
        </w:tc>
      </w:tr>
      <w:tr w:rsidR="004E5ADF" w:rsidRPr="004E5ADF" w:rsidTr="004E5ADF">
        <w:tc>
          <w:tcPr>
            <w:tcW w:w="416" w:type="pct"/>
            <w:vMerge/>
            <w:tcBorders>
              <w:left w:val="single" w:sz="4" w:space="0" w:color="000000" w:themeColor="text1"/>
              <w:right w:val="single" w:sz="4" w:space="0" w:color="000000" w:themeColor="text1"/>
            </w:tcBorders>
            <w:vAlign w:val="center"/>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ИЗО</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Проектная работа</w:t>
            </w:r>
          </w:p>
        </w:tc>
      </w:tr>
      <w:tr w:rsidR="004E5ADF" w:rsidRPr="004E5ADF" w:rsidTr="004E5ADF">
        <w:tc>
          <w:tcPr>
            <w:tcW w:w="416" w:type="pct"/>
            <w:vMerge/>
            <w:tcBorders>
              <w:left w:val="single" w:sz="4" w:space="0" w:color="000000" w:themeColor="text1"/>
              <w:right w:val="single" w:sz="4" w:space="0" w:color="000000" w:themeColor="text1"/>
            </w:tcBorders>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Труд (технология)</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  Выведение годовой оценки</w:t>
            </w:r>
          </w:p>
        </w:tc>
      </w:tr>
      <w:tr w:rsidR="004E5ADF" w:rsidRPr="004E5ADF" w:rsidTr="004E5ADF">
        <w:tc>
          <w:tcPr>
            <w:tcW w:w="416" w:type="pct"/>
            <w:vMerge/>
            <w:tcBorders>
              <w:left w:val="single" w:sz="4" w:space="0" w:color="000000" w:themeColor="text1"/>
              <w:right w:val="single" w:sz="4" w:space="0" w:color="000000" w:themeColor="text1"/>
            </w:tcBorders>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Физическая культура</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  Выведение годовой оценки</w:t>
            </w:r>
          </w:p>
        </w:tc>
      </w:tr>
      <w:tr w:rsidR="004E5ADF" w:rsidRPr="004E5ADF" w:rsidTr="004E5ADF">
        <w:tc>
          <w:tcPr>
            <w:tcW w:w="416"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6 класс</w:t>
            </w: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Русский язык </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uppressAutoHyphens w:val="0"/>
              <w:autoSpaceDE w:val="0"/>
              <w:autoSpaceDN w:val="0"/>
              <w:adjustRightInd w:val="0"/>
              <w:spacing w:after="0" w:line="281" w:lineRule="exact"/>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Диктант с грамматическим заданием</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Литература</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  Выведение годовой оценки</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Родной (татарский)  язык   </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  Выведение годовой оценки</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Родная (татарская) литерат</w:t>
            </w:r>
            <w:r w:rsidRPr="004E5ADF">
              <w:rPr>
                <w:rFonts w:ascii="Times New Roman" w:eastAsia="Times New Roman" w:hAnsi="Times New Roman" w:cs="Times New Roman"/>
                <w:sz w:val="24"/>
                <w:szCs w:val="24"/>
              </w:rPr>
              <w:t>у</w:t>
            </w:r>
            <w:r w:rsidRPr="004E5ADF">
              <w:rPr>
                <w:rFonts w:ascii="Times New Roman" w:eastAsia="Times New Roman" w:hAnsi="Times New Roman" w:cs="Times New Roman"/>
                <w:sz w:val="24"/>
                <w:szCs w:val="24"/>
              </w:rPr>
              <w:t>ра</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  Выведение годовой оценки</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  Иностранный (английский) язык</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Контрольная работа</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Математика</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Контрольная работа</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История </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  Выведение годовой оценки</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География </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  Выведение годовой оценки</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Биология</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suppressAutoHyphens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Контрольная работа</w:t>
            </w:r>
          </w:p>
        </w:tc>
      </w:tr>
      <w:tr w:rsidR="004E5ADF" w:rsidRPr="004E5ADF" w:rsidTr="004E5ADF">
        <w:tc>
          <w:tcPr>
            <w:tcW w:w="416" w:type="pct"/>
            <w:vMerge/>
            <w:vAlign w:val="center"/>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b/>
                <w:sz w:val="24"/>
                <w:szCs w:val="24"/>
              </w:rPr>
            </w:pPr>
            <w:r w:rsidRPr="004E5ADF">
              <w:rPr>
                <w:rFonts w:ascii="Times New Roman" w:eastAsia="Times New Roman" w:hAnsi="Times New Roman" w:cs="Times New Roman"/>
                <w:sz w:val="24"/>
                <w:szCs w:val="24"/>
              </w:rPr>
              <w:t>Музыка</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Проектная работа</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ИЗО</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  Выведение годовой оценки</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Труд (технология)</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  Выведение годовой оценки</w:t>
            </w:r>
          </w:p>
        </w:tc>
      </w:tr>
      <w:tr w:rsidR="004E5ADF" w:rsidRPr="004E5ADF" w:rsidTr="004E5ADF">
        <w:tc>
          <w:tcPr>
            <w:tcW w:w="416" w:type="pct"/>
            <w:vMerge/>
            <w:vAlign w:val="center"/>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Физическая культура</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bCs/>
                <w:sz w:val="24"/>
                <w:szCs w:val="24"/>
              </w:rPr>
              <w:t>Зачет</w:t>
            </w:r>
          </w:p>
        </w:tc>
      </w:tr>
      <w:tr w:rsidR="004E5ADF" w:rsidRPr="004E5ADF" w:rsidTr="004E5ADF">
        <w:trPr>
          <w:trHeight w:val="316"/>
        </w:trPr>
        <w:tc>
          <w:tcPr>
            <w:tcW w:w="416"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7 класс</w:t>
            </w: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Русский язык </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uppressAutoHyphens w:val="0"/>
              <w:autoSpaceDE w:val="0"/>
              <w:autoSpaceDN w:val="0"/>
              <w:adjustRightInd w:val="0"/>
              <w:spacing w:after="0" w:line="281" w:lineRule="exact"/>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Диктант с грамматическим заданием</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Литература</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  Выведение годовой оценки</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Родной (татарский)  язык   </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Контрольная работа</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Родная (татарская) литерат</w:t>
            </w:r>
            <w:r w:rsidRPr="004E5ADF">
              <w:rPr>
                <w:rFonts w:ascii="Times New Roman" w:eastAsia="Times New Roman" w:hAnsi="Times New Roman" w:cs="Times New Roman"/>
                <w:sz w:val="24"/>
                <w:szCs w:val="24"/>
              </w:rPr>
              <w:t>у</w:t>
            </w:r>
            <w:r w:rsidRPr="004E5ADF">
              <w:rPr>
                <w:rFonts w:ascii="Times New Roman" w:eastAsia="Times New Roman" w:hAnsi="Times New Roman" w:cs="Times New Roman"/>
                <w:sz w:val="24"/>
                <w:szCs w:val="24"/>
              </w:rPr>
              <w:t>ра</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Выведение годовой оценки</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  Иностранный (английский) язык</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Выведение годовой оценки</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Алгебра</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Выведение годовой оценки</w:t>
            </w:r>
          </w:p>
        </w:tc>
      </w:tr>
      <w:tr w:rsidR="004E5ADF" w:rsidRPr="004E5ADF" w:rsidTr="004E5ADF">
        <w:tc>
          <w:tcPr>
            <w:tcW w:w="416" w:type="pct"/>
            <w:vMerge/>
            <w:vAlign w:val="center"/>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Геометрия </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Контрольная работа</w:t>
            </w:r>
          </w:p>
        </w:tc>
      </w:tr>
      <w:tr w:rsidR="004E5ADF" w:rsidRPr="004E5ADF" w:rsidTr="004E5ADF">
        <w:tc>
          <w:tcPr>
            <w:tcW w:w="416" w:type="pct"/>
            <w:vMerge/>
            <w:vAlign w:val="center"/>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Вероятность и статистика</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  Выведение годовой оценки</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Информатика</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  Выведение годовой оценки</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История </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Контрольная работа</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География </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Контрольная работа</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Физика</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Выведение годовой оценки</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Биология</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Выведение годовой оценки</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Музыка </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Выведение годовой оценки</w:t>
            </w:r>
          </w:p>
        </w:tc>
      </w:tr>
      <w:tr w:rsidR="004E5ADF" w:rsidRPr="004E5ADF" w:rsidTr="004E5ADF">
        <w:tc>
          <w:tcPr>
            <w:tcW w:w="416" w:type="pct"/>
            <w:vMerge/>
            <w:vAlign w:val="center"/>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ИЗО</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Выведение годовой оценки</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Труд (технология)</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Проектная работа</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Физическая культура</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  Выведение годовой оценки</w:t>
            </w:r>
          </w:p>
        </w:tc>
      </w:tr>
      <w:tr w:rsidR="004E5ADF" w:rsidRPr="004E5ADF" w:rsidTr="004E5ADF">
        <w:tc>
          <w:tcPr>
            <w:tcW w:w="416"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8 класс</w:t>
            </w: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Русский язык </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Контрольная работа</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Литература</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Выведение годовой оценки</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Родной (татарский)  язык   </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Выведение годовой оценки</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Родная (татарская) литерат</w:t>
            </w:r>
            <w:r w:rsidRPr="004E5ADF">
              <w:rPr>
                <w:rFonts w:ascii="Times New Roman" w:eastAsia="Times New Roman" w:hAnsi="Times New Roman" w:cs="Times New Roman"/>
                <w:sz w:val="24"/>
                <w:szCs w:val="24"/>
              </w:rPr>
              <w:t>у</w:t>
            </w:r>
            <w:r w:rsidRPr="004E5ADF">
              <w:rPr>
                <w:rFonts w:ascii="Times New Roman" w:eastAsia="Times New Roman" w:hAnsi="Times New Roman" w:cs="Times New Roman"/>
                <w:sz w:val="24"/>
                <w:szCs w:val="24"/>
              </w:rPr>
              <w:t>ра</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Выведение годовой оценки</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  Иностранный (английский) язык</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Выведение годовой оценки</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Алгебра </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Выведение годовой оценки</w:t>
            </w:r>
          </w:p>
        </w:tc>
      </w:tr>
      <w:tr w:rsidR="004E5ADF" w:rsidRPr="004E5ADF" w:rsidTr="004E5ADF">
        <w:tc>
          <w:tcPr>
            <w:tcW w:w="416" w:type="pct"/>
            <w:vMerge/>
            <w:vAlign w:val="center"/>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Геометрия </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Контрольная работа</w:t>
            </w:r>
          </w:p>
        </w:tc>
      </w:tr>
      <w:tr w:rsidR="004E5ADF" w:rsidRPr="004E5ADF" w:rsidTr="004E5ADF">
        <w:tc>
          <w:tcPr>
            <w:tcW w:w="416" w:type="pct"/>
            <w:vMerge/>
            <w:vAlign w:val="center"/>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Вероятность и статистика</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  Выведение годовой оценки</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Информатика</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Контрольная работа</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История </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Выведение годовой оценки</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География </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Выведение годовой оценки</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Физика</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Контрольная работа</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Химия</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Контрольная работа</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Биология</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Выведение годовой оценки</w:t>
            </w:r>
          </w:p>
        </w:tc>
      </w:tr>
      <w:tr w:rsidR="004E5ADF" w:rsidRPr="004E5ADF" w:rsidTr="004E5ADF">
        <w:tc>
          <w:tcPr>
            <w:tcW w:w="416" w:type="pct"/>
            <w:vMerge/>
            <w:vAlign w:val="center"/>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Музыка </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Выведение годовой оценки</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Труд (технология)</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Выведение годовой оценки</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ОБЗР</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Контрольная работа</w:t>
            </w:r>
          </w:p>
        </w:tc>
      </w:tr>
      <w:tr w:rsidR="004E5ADF" w:rsidRPr="004E5ADF" w:rsidTr="004E5ADF">
        <w:tc>
          <w:tcPr>
            <w:tcW w:w="416" w:type="pct"/>
            <w:vMerge/>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Физическая культура</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bCs/>
                <w:sz w:val="24"/>
                <w:szCs w:val="24"/>
              </w:rPr>
            </w:pPr>
            <w:r w:rsidRPr="004E5ADF">
              <w:rPr>
                <w:rFonts w:ascii="Times New Roman" w:eastAsia="Times New Roman" w:hAnsi="Times New Roman" w:cs="Times New Roman"/>
                <w:bCs/>
                <w:sz w:val="24"/>
                <w:szCs w:val="24"/>
              </w:rPr>
              <w:t xml:space="preserve"> </w:t>
            </w:r>
            <w:r w:rsidRPr="004E5ADF">
              <w:rPr>
                <w:rFonts w:ascii="Times New Roman" w:eastAsia="Times New Roman" w:hAnsi="Times New Roman" w:cs="Times New Roman"/>
                <w:sz w:val="24"/>
                <w:szCs w:val="24"/>
              </w:rPr>
              <w:t xml:space="preserve"> Выведение годовой оценки</w:t>
            </w:r>
          </w:p>
        </w:tc>
      </w:tr>
      <w:tr w:rsidR="004E5ADF" w:rsidRPr="004E5ADF" w:rsidTr="004E5ADF">
        <w:tc>
          <w:tcPr>
            <w:tcW w:w="416" w:type="pct"/>
            <w:vMerge w:val="restart"/>
            <w:tcBorders>
              <w:top w:val="single" w:sz="4" w:space="0" w:color="000000" w:themeColor="text1"/>
              <w:left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9 класс</w:t>
            </w: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Русский язык</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Контрольная работа</w:t>
            </w:r>
          </w:p>
        </w:tc>
      </w:tr>
      <w:tr w:rsidR="004E5ADF" w:rsidRPr="004E5ADF" w:rsidTr="004E5ADF">
        <w:tc>
          <w:tcPr>
            <w:tcW w:w="416" w:type="pct"/>
            <w:vMerge/>
            <w:tcBorders>
              <w:left w:val="single" w:sz="4" w:space="0" w:color="000000" w:themeColor="text1"/>
              <w:right w:val="single" w:sz="4" w:space="0" w:color="000000" w:themeColor="text1"/>
            </w:tcBorders>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Литература</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Выведение годовой оценки</w:t>
            </w:r>
          </w:p>
        </w:tc>
      </w:tr>
      <w:tr w:rsidR="004E5ADF" w:rsidRPr="004E5ADF" w:rsidTr="004E5ADF">
        <w:tc>
          <w:tcPr>
            <w:tcW w:w="416" w:type="pct"/>
            <w:vMerge/>
            <w:tcBorders>
              <w:left w:val="single" w:sz="4" w:space="0" w:color="000000" w:themeColor="text1"/>
              <w:right w:val="single" w:sz="4" w:space="0" w:color="000000" w:themeColor="text1"/>
            </w:tcBorders>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Родной (татарский)  язык   </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Выведение годовой оценки</w:t>
            </w:r>
          </w:p>
        </w:tc>
      </w:tr>
      <w:tr w:rsidR="004E5ADF" w:rsidRPr="004E5ADF" w:rsidTr="004E5ADF">
        <w:tc>
          <w:tcPr>
            <w:tcW w:w="416" w:type="pct"/>
            <w:vMerge/>
            <w:tcBorders>
              <w:left w:val="single" w:sz="4" w:space="0" w:color="000000" w:themeColor="text1"/>
              <w:right w:val="single" w:sz="4" w:space="0" w:color="000000" w:themeColor="text1"/>
            </w:tcBorders>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Родная (татарская) литерат</w:t>
            </w:r>
            <w:r w:rsidRPr="004E5ADF">
              <w:rPr>
                <w:rFonts w:ascii="Times New Roman" w:eastAsia="Times New Roman" w:hAnsi="Times New Roman" w:cs="Times New Roman"/>
                <w:sz w:val="24"/>
                <w:szCs w:val="24"/>
              </w:rPr>
              <w:t>у</w:t>
            </w:r>
            <w:r w:rsidRPr="004E5ADF">
              <w:rPr>
                <w:rFonts w:ascii="Times New Roman" w:eastAsia="Times New Roman" w:hAnsi="Times New Roman" w:cs="Times New Roman"/>
                <w:sz w:val="24"/>
                <w:szCs w:val="24"/>
              </w:rPr>
              <w:t>ра</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Выведение годовой оценки</w:t>
            </w:r>
          </w:p>
        </w:tc>
      </w:tr>
      <w:tr w:rsidR="004E5ADF" w:rsidRPr="004E5ADF" w:rsidTr="004E5ADF">
        <w:tc>
          <w:tcPr>
            <w:tcW w:w="416" w:type="pct"/>
            <w:vMerge/>
            <w:tcBorders>
              <w:left w:val="single" w:sz="4" w:space="0" w:color="000000" w:themeColor="text1"/>
              <w:right w:val="single" w:sz="4" w:space="0" w:color="000000" w:themeColor="text1"/>
            </w:tcBorders>
            <w:vAlign w:val="center"/>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Иностранный (английский) язык </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Выведение годовой оценки</w:t>
            </w:r>
          </w:p>
        </w:tc>
      </w:tr>
      <w:tr w:rsidR="004E5ADF" w:rsidRPr="004E5ADF" w:rsidTr="004E5ADF">
        <w:tc>
          <w:tcPr>
            <w:tcW w:w="416" w:type="pct"/>
            <w:vMerge/>
            <w:tcBorders>
              <w:left w:val="single" w:sz="4" w:space="0" w:color="000000" w:themeColor="text1"/>
              <w:right w:val="single" w:sz="4" w:space="0" w:color="000000" w:themeColor="text1"/>
            </w:tcBorders>
            <w:vAlign w:val="center"/>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Алгебра</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Контрольная работа</w:t>
            </w:r>
          </w:p>
        </w:tc>
      </w:tr>
      <w:tr w:rsidR="004E5ADF" w:rsidRPr="004E5ADF" w:rsidTr="004E5ADF">
        <w:tc>
          <w:tcPr>
            <w:tcW w:w="416" w:type="pct"/>
            <w:vMerge/>
            <w:tcBorders>
              <w:left w:val="single" w:sz="4" w:space="0" w:color="000000" w:themeColor="text1"/>
              <w:right w:val="single" w:sz="4" w:space="0" w:color="000000" w:themeColor="text1"/>
            </w:tcBorders>
            <w:vAlign w:val="center"/>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Геометрия </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Выведение годовой оценки</w:t>
            </w:r>
          </w:p>
        </w:tc>
      </w:tr>
      <w:tr w:rsidR="004E5ADF" w:rsidRPr="004E5ADF" w:rsidTr="004E5ADF">
        <w:tc>
          <w:tcPr>
            <w:tcW w:w="416" w:type="pct"/>
            <w:vMerge/>
            <w:tcBorders>
              <w:left w:val="single" w:sz="4" w:space="0" w:color="000000" w:themeColor="text1"/>
              <w:right w:val="single" w:sz="4" w:space="0" w:color="000000" w:themeColor="text1"/>
            </w:tcBorders>
            <w:vAlign w:val="center"/>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Вероятность и статистика</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Выведение годовой оценки</w:t>
            </w:r>
          </w:p>
        </w:tc>
      </w:tr>
      <w:tr w:rsidR="004E5ADF" w:rsidRPr="004E5ADF" w:rsidTr="004E5ADF">
        <w:tc>
          <w:tcPr>
            <w:tcW w:w="416" w:type="pct"/>
            <w:vMerge/>
            <w:tcBorders>
              <w:left w:val="single" w:sz="4" w:space="0" w:color="000000" w:themeColor="text1"/>
              <w:right w:val="single" w:sz="4" w:space="0" w:color="000000" w:themeColor="text1"/>
            </w:tcBorders>
            <w:vAlign w:val="center"/>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Информатика </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Выведение годовой оценки</w:t>
            </w:r>
          </w:p>
        </w:tc>
      </w:tr>
      <w:tr w:rsidR="004E5ADF" w:rsidRPr="004E5ADF" w:rsidTr="004E5ADF">
        <w:tc>
          <w:tcPr>
            <w:tcW w:w="416" w:type="pct"/>
            <w:vMerge/>
            <w:tcBorders>
              <w:left w:val="single" w:sz="4" w:space="0" w:color="000000" w:themeColor="text1"/>
              <w:right w:val="single" w:sz="4" w:space="0" w:color="000000" w:themeColor="text1"/>
            </w:tcBorders>
            <w:vAlign w:val="center"/>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История </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Выведение годовой оценки</w:t>
            </w:r>
          </w:p>
        </w:tc>
      </w:tr>
      <w:tr w:rsidR="004E5ADF" w:rsidRPr="004E5ADF" w:rsidTr="004E5ADF">
        <w:tc>
          <w:tcPr>
            <w:tcW w:w="416" w:type="pct"/>
            <w:vMerge/>
            <w:tcBorders>
              <w:left w:val="single" w:sz="4" w:space="0" w:color="000000" w:themeColor="text1"/>
              <w:right w:val="single" w:sz="4" w:space="0" w:color="000000" w:themeColor="text1"/>
            </w:tcBorders>
            <w:vAlign w:val="center"/>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Обществознание </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Выведение годовой оценки</w:t>
            </w:r>
          </w:p>
        </w:tc>
      </w:tr>
      <w:tr w:rsidR="004E5ADF" w:rsidRPr="004E5ADF" w:rsidTr="004E5ADF">
        <w:tc>
          <w:tcPr>
            <w:tcW w:w="416" w:type="pct"/>
            <w:vMerge/>
            <w:tcBorders>
              <w:left w:val="single" w:sz="4" w:space="0" w:color="000000" w:themeColor="text1"/>
              <w:right w:val="single" w:sz="4" w:space="0" w:color="000000" w:themeColor="text1"/>
            </w:tcBorders>
            <w:vAlign w:val="center"/>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География </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Выведение годовой оценки</w:t>
            </w:r>
          </w:p>
        </w:tc>
      </w:tr>
      <w:tr w:rsidR="004E5ADF" w:rsidRPr="004E5ADF" w:rsidTr="004E5ADF">
        <w:tc>
          <w:tcPr>
            <w:tcW w:w="416" w:type="pct"/>
            <w:vMerge/>
            <w:tcBorders>
              <w:left w:val="single" w:sz="4" w:space="0" w:color="000000" w:themeColor="text1"/>
              <w:right w:val="single" w:sz="4" w:space="0" w:color="000000" w:themeColor="text1"/>
            </w:tcBorders>
            <w:vAlign w:val="center"/>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Физика </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Выведение годовой оценки</w:t>
            </w:r>
          </w:p>
        </w:tc>
      </w:tr>
      <w:tr w:rsidR="004E5ADF" w:rsidRPr="004E5ADF" w:rsidTr="004E5ADF">
        <w:tc>
          <w:tcPr>
            <w:tcW w:w="416" w:type="pct"/>
            <w:vMerge/>
            <w:tcBorders>
              <w:left w:val="single" w:sz="4" w:space="0" w:color="000000" w:themeColor="text1"/>
              <w:right w:val="single" w:sz="4" w:space="0" w:color="000000" w:themeColor="text1"/>
            </w:tcBorders>
            <w:vAlign w:val="center"/>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Химия </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Выведение годовой оценки</w:t>
            </w:r>
          </w:p>
        </w:tc>
      </w:tr>
      <w:tr w:rsidR="004E5ADF" w:rsidRPr="004E5ADF" w:rsidTr="004E5ADF">
        <w:tc>
          <w:tcPr>
            <w:tcW w:w="416" w:type="pct"/>
            <w:vMerge/>
            <w:tcBorders>
              <w:left w:val="single" w:sz="4" w:space="0" w:color="000000" w:themeColor="text1"/>
              <w:right w:val="single" w:sz="4" w:space="0" w:color="000000" w:themeColor="text1"/>
            </w:tcBorders>
            <w:vAlign w:val="center"/>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Биология </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Выведение годовой оценки</w:t>
            </w:r>
          </w:p>
        </w:tc>
      </w:tr>
      <w:tr w:rsidR="004E5ADF" w:rsidRPr="004E5ADF" w:rsidTr="004E5ADF">
        <w:tc>
          <w:tcPr>
            <w:tcW w:w="416" w:type="pct"/>
            <w:vMerge/>
            <w:tcBorders>
              <w:left w:val="single" w:sz="4" w:space="0" w:color="000000" w:themeColor="text1"/>
              <w:right w:val="single" w:sz="4" w:space="0" w:color="000000" w:themeColor="text1"/>
            </w:tcBorders>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suppressAutoHyphens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ОБЗР</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suppressAutoHyphens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Выведение годовой оценки</w:t>
            </w:r>
          </w:p>
        </w:tc>
      </w:tr>
      <w:tr w:rsidR="004E5ADF" w:rsidRPr="004E5ADF" w:rsidTr="004E5ADF">
        <w:tc>
          <w:tcPr>
            <w:tcW w:w="416" w:type="pct"/>
            <w:vMerge/>
            <w:tcBorders>
              <w:left w:val="single" w:sz="4" w:space="0" w:color="000000" w:themeColor="text1"/>
              <w:right w:val="single" w:sz="4" w:space="0" w:color="000000" w:themeColor="text1"/>
            </w:tcBorders>
            <w:vAlign w:val="center"/>
            <w:hideMark/>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nil"/>
              <w:left w:val="single" w:sz="4" w:space="0" w:color="000000" w:themeColor="text1"/>
              <w:bottom w:val="single" w:sz="4" w:space="0" w:color="000000" w:themeColor="text1"/>
              <w:right w:val="single" w:sz="4" w:space="0" w:color="000000" w:themeColor="text1"/>
            </w:tcBorders>
            <w:hideMark/>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 xml:space="preserve">Физическая культура </w:t>
            </w:r>
          </w:p>
        </w:tc>
        <w:tc>
          <w:tcPr>
            <w:tcW w:w="2323" w:type="pct"/>
            <w:tcBorders>
              <w:top w:val="nil"/>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bCs/>
                <w:sz w:val="24"/>
                <w:szCs w:val="24"/>
              </w:rPr>
            </w:pPr>
            <w:r w:rsidRPr="004E5ADF">
              <w:rPr>
                <w:rFonts w:ascii="Times New Roman" w:eastAsia="Times New Roman" w:hAnsi="Times New Roman" w:cs="Times New Roman"/>
                <w:sz w:val="24"/>
                <w:szCs w:val="24"/>
              </w:rPr>
              <w:t>Выведение годовой оценки</w:t>
            </w:r>
          </w:p>
        </w:tc>
      </w:tr>
      <w:tr w:rsidR="004E5ADF" w:rsidRPr="004E5ADF" w:rsidTr="004E5ADF">
        <w:tc>
          <w:tcPr>
            <w:tcW w:w="416" w:type="pct"/>
            <w:vMerge/>
            <w:tcBorders>
              <w:left w:val="single" w:sz="4" w:space="0" w:color="000000" w:themeColor="text1"/>
              <w:right w:val="single" w:sz="4" w:space="0" w:color="000000" w:themeColor="text1"/>
            </w:tcBorders>
            <w:vAlign w:val="center"/>
          </w:tcPr>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tc>
        <w:tc>
          <w:tcPr>
            <w:tcW w:w="226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sz w:val="24"/>
                <w:szCs w:val="24"/>
              </w:rPr>
            </w:pPr>
            <w:r w:rsidRPr="004E5ADF">
              <w:rPr>
                <w:rFonts w:ascii="Times New Roman" w:eastAsia="Times New Roman" w:hAnsi="Times New Roman" w:cs="Times New Roman"/>
                <w:sz w:val="24"/>
                <w:szCs w:val="24"/>
              </w:rPr>
              <w:t>Труд (технология)</w:t>
            </w:r>
          </w:p>
        </w:tc>
        <w:tc>
          <w:tcPr>
            <w:tcW w:w="2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5ADF" w:rsidRPr="004E5ADF" w:rsidRDefault="004E5ADF" w:rsidP="004E5ADF">
            <w:pPr>
              <w:widowControl w:val="0"/>
              <w:shd w:val="clear" w:color="auto" w:fill="FFFFFF"/>
              <w:suppressAutoHyphens w:val="0"/>
              <w:autoSpaceDE w:val="0"/>
              <w:autoSpaceDN w:val="0"/>
              <w:adjustRightInd w:val="0"/>
              <w:spacing w:after="0" w:line="281" w:lineRule="exact"/>
              <w:jc w:val="both"/>
              <w:rPr>
                <w:rFonts w:ascii="Times New Roman" w:eastAsia="Times New Roman" w:hAnsi="Times New Roman" w:cs="Times New Roman"/>
                <w:bCs/>
                <w:sz w:val="24"/>
                <w:szCs w:val="24"/>
              </w:rPr>
            </w:pPr>
            <w:r w:rsidRPr="004E5ADF">
              <w:rPr>
                <w:rFonts w:ascii="Times New Roman" w:eastAsia="Times New Roman" w:hAnsi="Times New Roman" w:cs="Times New Roman"/>
                <w:sz w:val="24"/>
                <w:szCs w:val="24"/>
              </w:rPr>
              <w:t>Выведение годовой оценки</w:t>
            </w:r>
          </w:p>
        </w:tc>
      </w:tr>
    </w:tbl>
    <w:p w:rsidR="004E5ADF" w:rsidRPr="004E5ADF" w:rsidRDefault="004E5ADF" w:rsidP="004E5ADF">
      <w:pPr>
        <w:suppressAutoHyphens w:val="0"/>
        <w:spacing w:after="0" w:line="240" w:lineRule="auto"/>
        <w:rPr>
          <w:rFonts w:ascii="Times New Roman" w:eastAsia="Times New Roman" w:hAnsi="Times New Roman" w:cs="Times New Roman"/>
          <w:sz w:val="24"/>
          <w:szCs w:val="24"/>
        </w:rPr>
      </w:pPr>
    </w:p>
    <w:p w:rsidR="004E5ADF" w:rsidRDefault="004E5ADF">
      <w:pPr>
        <w:widowControl w:val="0"/>
        <w:shd w:val="clear" w:color="auto" w:fill="FFFFFF"/>
        <w:spacing w:after="0" w:line="240" w:lineRule="auto"/>
        <w:jc w:val="both"/>
        <w:rPr>
          <w:rFonts w:ascii="PT Astra Serif" w:hAnsi="PT Astra Serif" w:cs="Times New Roman"/>
          <w:sz w:val="24"/>
          <w:szCs w:val="24"/>
        </w:rPr>
      </w:pPr>
    </w:p>
    <w:p w:rsidR="004E5ADF" w:rsidRPr="00554574" w:rsidRDefault="004E5ADF">
      <w:pPr>
        <w:widowControl w:val="0"/>
        <w:shd w:val="clear" w:color="auto" w:fill="FFFFFF"/>
        <w:spacing w:after="0" w:line="240" w:lineRule="auto"/>
        <w:jc w:val="both"/>
        <w:rPr>
          <w:rFonts w:ascii="PT Astra Serif" w:hAnsi="PT Astra Serif" w:cs="Times New Roman"/>
          <w:sz w:val="24"/>
          <w:szCs w:val="24"/>
        </w:rPr>
      </w:pPr>
    </w:p>
    <w:p w:rsidR="005B11C4" w:rsidRDefault="005B11C4">
      <w:pPr>
        <w:spacing w:after="0" w:line="240" w:lineRule="auto"/>
        <w:jc w:val="right"/>
        <w:rPr>
          <w:rFonts w:ascii="PT Astra Serif" w:hAnsi="PT Astra Serif" w:cs="Times New Roman"/>
          <w:sz w:val="24"/>
          <w:szCs w:val="24"/>
        </w:rPr>
      </w:pPr>
    </w:p>
    <w:p w:rsidR="005B11C4" w:rsidRDefault="00554574">
      <w:pPr>
        <w:spacing w:after="0" w:line="240" w:lineRule="auto"/>
        <w:jc w:val="right"/>
        <w:rPr>
          <w:rFonts w:ascii="PT Astra Serif" w:hAnsi="PT Astra Serif"/>
          <w:sz w:val="24"/>
          <w:szCs w:val="24"/>
        </w:rPr>
      </w:pPr>
      <w:r>
        <w:rPr>
          <w:rFonts w:ascii="PT Astra Serif" w:hAnsi="PT Astra Serif" w:cs="Times New Roman"/>
          <w:sz w:val="24"/>
          <w:szCs w:val="24"/>
        </w:rPr>
        <w:t xml:space="preserve">                                                               </w:t>
      </w:r>
    </w:p>
    <w:sectPr w:rsidR="005B11C4">
      <w:pgSz w:w="11906" w:h="16838"/>
      <w:pgMar w:top="1134" w:right="1134" w:bottom="1134" w:left="850" w:header="0" w:footer="0" w:gutter="0"/>
      <w:cols w:space="720"/>
      <w:formProt w:val="0"/>
      <w:docGrid w:linePitch="36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00"/>
    <w:family w:val="roman"/>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autoHyphenation/>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1C4"/>
    <w:rsid w:val="00062335"/>
    <w:rsid w:val="001102AB"/>
    <w:rsid w:val="0023455F"/>
    <w:rsid w:val="002822C7"/>
    <w:rsid w:val="002968DF"/>
    <w:rsid w:val="002B5C91"/>
    <w:rsid w:val="003178E7"/>
    <w:rsid w:val="00343493"/>
    <w:rsid w:val="003C1D08"/>
    <w:rsid w:val="004228D4"/>
    <w:rsid w:val="004B286B"/>
    <w:rsid w:val="004E5ADF"/>
    <w:rsid w:val="00521DBC"/>
    <w:rsid w:val="00527884"/>
    <w:rsid w:val="00554574"/>
    <w:rsid w:val="005B11C4"/>
    <w:rsid w:val="006273AB"/>
    <w:rsid w:val="00631D09"/>
    <w:rsid w:val="006912A5"/>
    <w:rsid w:val="00695788"/>
    <w:rsid w:val="006A5063"/>
    <w:rsid w:val="00784356"/>
    <w:rsid w:val="00837EFC"/>
    <w:rsid w:val="00846153"/>
    <w:rsid w:val="00863993"/>
    <w:rsid w:val="00950F16"/>
    <w:rsid w:val="00B9469B"/>
    <w:rsid w:val="00C048B0"/>
    <w:rsid w:val="00C14191"/>
    <w:rsid w:val="00DC753C"/>
    <w:rsid w:val="00E2349B"/>
    <w:rsid w:val="00F7500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arkedcontent">
    <w:name w:val="markedcontent"/>
    <w:basedOn w:val="a0"/>
    <w:qFormat/>
    <w:rsid w:val="00787D5F"/>
  </w:style>
  <w:style w:type="character" w:customStyle="1" w:styleId="2">
    <w:name w:val="Основной текст (2)"/>
    <w:uiPriority w:val="99"/>
    <w:qFormat/>
    <w:rsid w:val="00787D5F"/>
    <w:rPr>
      <w:rFonts w:ascii="Times New Roman" w:hAnsi="Times New Roman" w:cs="Times New Roman"/>
      <w:color w:val="000000"/>
      <w:spacing w:val="0"/>
      <w:w w:val="100"/>
      <w:sz w:val="18"/>
      <w:szCs w:val="18"/>
      <w:u w:val="none"/>
      <w:lang w:val="ru-RU" w:eastAsia="ru-RU"/>
    </w:rPr>
  </w:style>
  <w:style w:type="character" w:customStyle="1" w:styleId="22">
    <w:name w:val="Основной текст (2)2"/>
    <w:uiPriority w:val="99"/>
    <w:qFormat/>
    <w:rsid w:val="00787D5F"/>
    <w:rPr>
      <w:rFonts w:ascii="Times New Roman" w:hAnsi="Times New Roman" w:cs="Times New Roman"/>
      <w:color w:val="000000"/>
      <w:spacing w:val="0"/>
      <w:w w:val="100"/>
      <w:sz w:val="18"/>
      <w:szCs w:val="18"/>
      <w:u w:val="none"/>
      <w:lang w:val="ru-RU" w:eastAsia="ru-RU"/>
    </w:rPr>
  </w:style>
  <w:style w:type="character" w:customStyle="1" w:styleId="a3">
    <w:name w:val="Текст выноски Знак"/>
    <w:basedOn w:val="a0"/>
    <w:link w:val="a4"/>
    <w:uiPriority w:val="99"/>
    <w:semiHidden/>
    <w:qFormat/>
    <w:rsid w:val="00A82678"/>
    <w:rPr>
      <w:rFonts w:ascii="Segoe UI" w:hAnsi="Segoe UI" w:cs="Segoe UI"/>
      <w:sz w:val="18"/>
      <w:szCs w:val="18"/>
    </w:rPr>
  </w:style>
  <w:style w:type="paragraph" w:customStyle="1" w:styleId="a5">
    <w:name w:val="Заголовок"/>
    <w:basedOn w:val="a"/>
    <w:next w:val="a6"/>
    <w:qFormat/>
    <w:pPr>
      <w:keepNext/>
      <w:spacing w:before="240" w:after="120"/>
    </w:pPr>
    <w:rPr>
      <w:rFonts w:ascii="PT Astra Serif" w:eastAsia="Tahoma" w:hAnsi="PT Astra Serif" w:cs="Noto Sans Devanagari"/>
      <w:sz w:val="28"/>
      <w:szCs w:val="28"/>
    </w:rPr>
  </w:style>
  <w:style w:type="paragraph" w:styleId="a6">
    <w:name w:val="Body Text"/>
    <w:basedOn w:val="a"/>
    <w:pPr>
      <w:spacing w:after="140"/>
    </w:pPr>
  </w:style>
  <w:style w:type="paragraph" w:styleId="a7">
    <w:name w:val="List"/>
    <w:basedOn w:val="a6"/>
    <w:rPr>
      <w:rFonts w:ascii="PT Astra Serif" w:hAnsi="PT Astra Serif" w:cs="Noto Sans Devanagari"/>
    </w:rPr>
  </w:style>
  <w:style w:type="paragraph" w:styleId="a8">
    <w:name w:val="caption"/>
    <w:basedOn w:val="a"/>
    <w:qFormat/>
    <w:pPr>
      <w:suppressLineNumbers/>
      <w:spacing w:before="120" w:after="120"/>
    </w:pPr>
    <w:rPr>
      <w:rFonts w:ascii="PT Astra Serif" w:hAnsi="PT Astra Serif" w:cs="Noto Sans Devanagari"/>
      <w:i/>
      <w:iCs/>
      <w:sz w:val="24"/>
      <w:szCs w:val="24"/>
    </w:rPr>
  </w:style>
  <w:style w:type="paragraph" w:styleId="a9">
    <w:name w:val="index heading"/>
    <w:basedOn w:val="a"/>
    <w:qFormat/>
    <w:pPr>
      <w:suppressLineNumbers/>
    </w:pPr>
    <w:rPr>
      <w:rFonts w:ascii="PT Astra Serif" w:hAnsi="PT Astra Serif" w:cs="Noto Sans Devanagari"/>
    </w:rPr>
  </w:style>
  <w:style w:type="paragraph" w:styleId="aa">
    <w:name w:val="List Paragraph"/>
    <w:basedOn w:val="a"/>
    <w:uiPriority w:val="34"/>
    <w:qFormat/>
    <w:rsid w:val="00787D5F"/>
    <w:pPr>
      <w:spacing w:after="160" w:line="259" w:lineRule="auto"/>
      <w:ind w:left="720"/>
      <w:contextualSpacing/>
    </w:pPr>
    <w:rPr>
      <w:rFonts w:eastAsiaTheme="minorHAnsi"/>
      <w:lang w:eastAsia="en-US"/>
    </w:rPr>
  </w:style>
  <w:style w:type="paragraph" w:styleId="a4">
    <w:name w:val="Balloon Text"/>
    <w:basedOn w:val="a"/>
    <w:link w:val="a3"/>
    <w:uiPriority w:val="99"/>
    <w:semiHidden/>
    <w:unhideWhenUsed/>
    <w:qFormat/>
    <w:rsid w:val="00A82678"/>
    <w:pPr>
      <w:spacing w:after="0" w:line="240" w:lineRule="auto"/>
    </w:pPr>
    <w:rPr>
      <w:rFonts w:ascii="Segoe UI" w:hAnsi="Segoe UI" w:cs="Segoe UI"/>
      <w:sz w:val="18"/>
      <w:szCs w:val="18"/>
    </w:rPr>
  </w:style>
  <w:style w:type="paragraph" w:customStyle="1" w:styleId="ab">
    <w:name w:val="Содержимое врезки"/>
    <w:basedOn w:val="a"/>
    <w:qFormat/>
  </w:style>
  <w:style w:type="table" w:styleId="ac">
    <w:name w:val="Table Grid"/>
    <w:basedOn w:val="a1"/>
    <w:uiPriority w:val="39"/>
    <w:rsid w:val="00787D5F"/>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arkedcontent">
    <w:name w:val="markedcontent"/>
    <w:basedOn w:val="a0"/>
    <w:qFormat/>
    <w:rsid w:val="00787D5F"/>
  </w:style>
  <w:style w:type="character" w:customStyle="1" w:styleId="2">
    <w:name w:val="Основной текст (2)"/>
    <w:uiPriority w:val="99"/>
    <w:qFormat/>
    <w:rsid w:val="00787D5F"/>
    <w:rPr>
      <w:rFonts w:ascii="Times New Roman" w:hAnsi="Times New Roman" w:cs="Times New Roman"/>
      <w:color w:val="000000"/>
      <w:spacing w:val="0"/>
      <w:w w:val="100"/>
      <w:sz w:val="18"/>
      <w:szCs w:val="18"/>
      <w:u w:val="none"/>
      <w:lang w:val="ru-RU" w:eastAsia="ru-RU"/>
    </w:rPr>
  </w:style>
  <w:style w:type="character" w:customStyle="1" w:styleId="22">
    <w:name w:val="Основной текст (2)2"/>
    <w:uiPriority w:val="99"/>
    <w:qFormat/>
    <w:rsid w:val="00787D5F"/>
    <w:rPr>
      <w:rFonts w:ascii="Times New Roman" w:hAnsi="Times New Roman" w:cs="Times New Roman"/>
      <w:color w:val="000000"/>
      <w:spacing w:val="0"/>
      <w:w w:val="100"/>
      <w:sz w:val="18"/>
      <w:szCs w:val="18"/>
      <w:u w:val="none"/>
      <w:lang w:val="ru-RU" w:eastAsia="ru-RU"/>
    </w:rPr>
  </w:style>
  <w:style w:type="character" w:customStyle="1" w:styleId="a3">
    <w:name w:val="Текст выноски Знак"/>
    <w:basedOn w:val="a0"/>
    <w:link w:val="a4"/>
    <w:uiPriority w:val="99"/>
    <w:semiHidden/>
    <w:qFormat/>
    <w:rsid w:val="00A82678"/>
    <w:rPr>
      <w:rFonts w:ascii="Segoe UI" w:hAnsi="Segoe UI" w:cs="Segoe UI"/>
      <w:sz w:val="18"/>
      <w:szCs w:val="18"/>
    </w:rPr>
  </w:style>
  <w:style w:type="paragraph" w:customStyle="1" w:styleId="a5">
    <w:name w:val="Заголовок"/>
    <w:basedOn w:val="a"/>
    <w:next w:val="a6"/>
    <w:qFormat/>
    <w:pPr>
      <w:keepNext/>
      <w:spacing w:before="240" w:after="120"/>
    </w:pPr>
    <w:rPr>
      <w:rFonts w:ascii="PT Astra Serif" w:eastAsia="Tahoma" w:hAnsi="PT Astra Serif" w:cs="Noto Sans Devanagari"/>
      <w:sz w:val="28"/>
      <w:szCs w:val="28"/>
    </w:rPr>
  </w:style>
  <w:style w:type="paragraph" w:styleId="a6">
    <w:name w:val="Body Text"/>
    <w:basedOn w:val="a"/>
    <w:pPr>
      <w:spacing w:after="140"/>
    </w:pPr>
  </w:style>
  <w:style w:type="paragraph" w:styleId="a7">
    <w:name w:val="List"/>
    <w:basedOn w:val="a6"/>
    <w:rPr>
      <w:rFonts w:ascii="PT Astra Serif" w:hAnsi="PT Astra Serif" w:cs="Noto Sans Devanagari"/>
    </w:rPr>
  </w:style>
  <w:style w:type="paragraph" w:styleId="a8">
    <w:name w:val="caption"/>
    <w:basedOn w:val="a"/>
    <w:qFormat/>
    <w:pPr>
      <w:suppressLineNumbers/>
      <w:spacing w:before="120" w:after="120"/>
    </w:pPr>
    <w:rPr>
      <w:rFonts w:ascii="PT Astra Serif" w:hAnsi="PT Astra Serif" w:cs="Noto Sans Devanagari"/>
      <w:i/>
      <w:iCs/>
      <w:sz w:val="24"/>
      <w:szCs w:val="24"/>
    </w:rPr>
  </w:style>
  <w:style w:type="paragraph" w:styleId="a9">
    <w:name w:val="index heading"/>
    <w:basedOn w:val="a"/>
    <w:qFormat/>
    <w:pPr>
      <w:suppressLineNumbers/>
    </w:pPr>
    <w:rPr>
      <w:rFonts w:ascii="PT Astra Serif" w:hAnsi="PT Astra Serif" w:cs="Noto Sans Devanagari"/>
    </w:rPr>
  </w:style>
  <w:style w:type="paragraph" w:styleId="aa">
    <w:name w:val="List Paragraph"/>
    <w:basedOn w:val="a"/>
    <w:uiPriority w:val="34"/>
    <w:qFormat/>
    <w:rsid w:val="00787D5F"/>
    <w:pPr>
      <w:spacing w:after="160" w:line="259" w:lineRule="auto"/>
      <w:ind w:left="720"/>
      <w:contextualSpacing/>
    </w:pPr>
    <w:rPr>
      <w:rFonts w:eastAsiaTheme="minorHAnsi"/>
      <w:lang w:eastAsia="en-US"/>
    </w:rPr>
  </w:style>
  <w:style w:type="paragraph" w:styleId="a4">
    <w:name w:val="Balloon Text"/>
    <w:basedOn w:val="a"/>
    <w:link w:val="a3"/>
    <w:uiPriority w:val="99"/>
    <w:semiHidden/>
    <w:unhideWhenUsed/>
    <w:qFormat/>
    <w:rsid w:val="00A82678"/>
    <w:pPr>
      <w:spacing w:after="0" w:line="240" w:lineRule="auto"/>
    </w:pPr>
    <w:rPr>
      <w:rFonts w:ascii="Segoe UI" w:hAnsi="Segoe UI" w:cs="Segoe UI"/>
      <w:sz w:val="18"/>
      <w:szCs w:val="18"/>
    </w:rPr>
  </w:style>
  <w:style w:type="paragraph" w:customStyle="1" w:styleId="ab">
    <w:name w:val="Содержимое врезки"/>
    <w:basedOn w:val="a"/>
    <w:qFormat/>
  </w:style>
  <w:style w:type="table" w:styleId="ac">
    <w:name w:val="Table Grid"/>
    <w:basedOn w:val="a1"/>
    <w:uiPriority w:val="39"/>
    <w:rsid w:val="00787D5F"/>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8CE1E5-46CA-4A22-862F-765D6FD38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6541</Words>
  <Characters>37287</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43741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4</cp:revision>
  <cp:lastPrinted>2025-07-03T06:14:00Z</cp:lastPrinted>
  <dcterms:created xsi:type="dcterms:W3CDTF">2025-09-22T09:56:00Z</dcterms:created>
  <dcterms:modified xsi:type="dcterms:W3CDTF">2025-09-22T10:05:00Z</dcterms:modified>
  <dc:language>ru-RU</dc:language>
</cp:coreProperties>
</file>